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0B" w:rsidRPr="00136613" w:rsidRDefault="00EA248B" w:rsidP="00B25C3C">
      <w:pPr>
        <w:spacing w:before="120" w:after="240" w:line="240" w:lineRule="auto"/>
        <w:rPr>
          <w:b/>
          <w:sz w:val="28"/>
          <w:szCs w:val="28"/>
        </w:rPr>
      </w:pPr>
      <w:r w:rsidRPr="00136613">
        <w:rPr>
          <w:b/>
          <w:sz w:val="28"/>
          <w:szCs w:val="28"/>
        </w:rPr>
        <w:t>Исполнение</w:t>
      </w:r>
      <w:r w:rsidR="00B90593" w:rsidRPr="00136613">
        <w:rPr>
          <w:b/>
          <w:sz w:val="28"/>
          <w:szCs w:val="28"/>
        </w:rPr>
        <w:t xml:space="preserve"> п</w:t>
      </w:r>
      <w:r w:rsidR="00F4410B" w:rsidRPr="00136613">
        <w:rPr>
          <w:b/>
          <w:sz w:val="28"/>
          <w:szCs w:val="28"/>
        </w:rPr>
        <w:t>риходно-</w:t>
      </w:r>
      <w:r w:rsidR="000E14A1" w:rsidRPr="00136613">
        <w:rPr>
          <w:b/>
          <w:sz w:val="28"/>
          <w:szCs w:val="28"/>
        </w:rPr>
        <w:t>р</w:t>
      </w:r>
      <w:r w:rsidR="00F4410B" w:rsidRPr="00136613">
        <w:rPr>
          <w:b/>
          <w:sz w:val="28"/>
          <w:szCs w:val="28"/>
        </w:rPr>
        <w:t>асходн</w:t>
      </w:r>
      <w:r w:rsidR="00B90593" w:rsidRPr="00136613">
        <w:rPr>
          <w:b/>
          <w:sz w:val="28"/>
          <w:szCs w:val="28"/>
        </w:rPr>
        <w:t>ой</w:t>
      </w:r>
      <w:r w:rsidR="00A70AB5" w:rsidRPr="00136613">
        <w:rPr>
          <w:b/>
          <w:sz w:val="28"/>
          <w:szCs w:val="28"/>
        </w:rPr>
        <w:t xml:space="preserve"> смет</w:t>
      </w:r>
      <w:r w:rsidR="00B90593" w:rsidRPr="00136613">
        <w:rPr>
          <w:b/>
          <w:sz w:val="28"/>
          <w:szCs w:val="28"/>
        </w:rPr>
        <w:t>ы</w:t>
      </w:r>
      <w:r w:rsidR="00F4410B" w:rsidRPr="00136613">
        <w:rPr>
          <w:b/>
          <w:sz w:val="28"/>
          <w:szCs w:val="28"/>
        </w:rPr>
        <w:t xml:space="preserve"> ДНТ</w:t>
      </w:r>
      <w:r w:rsidR="00022308" w:rsidRPr="00136613">
        <w:rPr>
          <w:b/>
          <w:sz w:val="28"/>
          <w:szCs w:val="28"/>
        </w:rPr>
        <w:t>СН</w:t>
      </w:r>
      <w:r w:rsidR="00082F38" w:rsidRPr="00136613">
        <w:rPr>
          <w:b/>
          <w:sz w:val="28"/>
          <w:szCs w:val="28"/>
        </w:rPr>
        <w:t xml:space="preserve"> «Приморский» </w:t>
      </w:r>
      <w:r w:rsidRPr="00136613">
        <w:rPr>
          <w:b/>
          <w:sz w:val="28"/>
          <w:szCs w:val="28"/>
        </w:rPr>
        <w:t>за</w:t>
      </w:r>
      <w:r w:rsidR="00082F38" w:rsidRPr="00136613">
        <w:rPr>
          <w:b/>
          <w:sz w:val="28"/>
          <w:szCs w:val="28"/>
        </w:rPr>
        <w:t xml:space="preserve"> 2020</w:t>
      </w:r>
      <w:r w:rsidR="00F4410B" w:rsidRPr="00136613">
        <w:rPr>
          <w:b/>
          <w:sz w:val="28"/>
          <w:szCs w:val="28"/>
        </w:rPr>
        <w:t xml:space="preserve"> год</w:t>
      </w:r>
      <w:r w:rsidRPr="00136613">
        <w:rPr>
          <w:b/>
          <w:sz w:val="28"/>
          <w:szCs w:val="28"/>
        </w:rPr>
        <w:t xml:space="preserve"> на 01.01.2021 г.</w:t>
      </w:r>
    </w:p>
    <w:tbl>
      <w:tblPr>
        <w:tblStyle w:val="a3"/>
        <w:tblW w:w="5000" w:type="pct"/>
        <w:tblLook w:val="0600"/>
      </w:tblPr>
      <w:tblGrid>
        <w:gridCol w:w="561"/>
        <w:gridCol w:w="3496"/>
        <w:gridCol w:w="1516"/>
        <w:gridCol w:w="2191"/>
        <w:gridCol w:w="7305"/>
      </w:tblGrid>
      <w:tr w:rsidR="00AC2ABE" w:rsidRPr="00136613" w:rsidTr="006A7B22">
        <w:trPr>
          <w:trHeight w:val="580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:rsidR="00AC2ABE" w:rsidRPr="00136613" w:rsidRDefault="00AC2ABE" w:rsidP="006A7B2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36613">
              <w:rPr>
                <w:b/>
                <w:sz w:val="28"/>
                <w:szCs w:val="28"/>
              </w:rPr>
              <w:t>А. Приход</w:t>
            </w:r>
          </w:p>
        </w:tc>
      </w:tr>
      <w:tr w:rsidR="00594D89" w:rsidRPr="00136613" w:rsidTr="00594D89">
        <w:trPr>
          <w:trHeight w:val="510"/>
        </w:trPr>
        <w:tc>
          <w:tcPr>
            <w:tcW w:w="186" w:type="pct"/>
            <w:tcBorders>
              <w:bottom w:val="single" w:sz="4" w:space="0" w:color="000000" w:themeColor="text1"/>
            </w:tcBorders>
            <w:vAlign w:val="center"/>
          </w:tcPr>
          <w:p w:rsidR="00594D89" w:rsidRPr="00136613" w:rsidRDefault="00594D89" w:rsidP="00FF728E">
            <w:pPr>
              <w:spacing w:line="240" w:lineRule="auto"/>
              <w:ind w:firstLine="0"/>
            </w:pPr>
            <w:r w:rsidRPr="00136613">
              <w:t xml:space="preserve">№  </w:t>
            </w:r>
            <w:proofErr w:type="spellStart"/>
            <w:r w:rsidRPr="00136613">
              <w:t>п</w:t>
            </w:r>
            <w:proofErr w:type="spellEnd"/>
            <w:r w:rsidRPr="00136613">
              <w:t>/</w:t>
            </w:r>
            <w:proofErr w:type="spellStart"/>
            <w:r w:rsidRPr="00136613">
              <w:t>п</w:t>
            </w:r>
            <w:proofErr w:type="spellEnd"/>
          </w:p>
        </w:tc>
        <w:tc>
          <w:tcPr>
            <w:tcW w:w="1160" w:type="pct"/>
            <w:vAlign w:val="center"/>
          </w:tcPr>
          <w:p w:rsidR="00594D89" w:rsidRPr="00136613" w:rsidRDefault="00594D89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Статья</w:t>
            </w:r>
          </w:p>
        </w:tc>
        <w:tc>
          <w:tcPr>
            <w:tcW w:w="503" w:type="pct"/>
            <w:vAlign w:val="center"/>
          </w:tcPr>
          <w:p w:rsidR="00594D89" w:rsidRPr="00136613" w:rsidRDefault="006A7B22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="00594D89" w:rsidRPr="00136613">
              <w:rPr>
                <w:b/>
              </w:rPr>
              <w:t>, руб.</w:t>
            </w:r>
          </w:p>
        </w:tc>
        <w:tc>
          <w:tcPr>
            <w:tcW w:w="727" w:type="pct"/>
            <w:vAlign w:val="center"/>
          </w:tcPr>
          <w:p w:rsidR="00594D89" w:rsidRPr="00136613" w:rsidRDefault="006A7B22" w:rsidP="00594D8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Поступление, руб.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FF728E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Пояснения</w:t>
            </w:r>
          </w:p>
        </w:tc>
      </w:tr>
      <w:tr w:rsidR="00594D89" w:rsidRPr="00136613" w:rsidTr="00594D89">
        <w:trPr>
          <w:trHeight w:val="679"/>
        </w:trPr>
        <w:tc>
          <w:tcPr>
            <w:tcW w:w="186" w:type="pct"/>
            <w:vAlign w:val="center"/>
          </w:tcPr>
          <w:p w:rsidR="00594D89" w:rsidRPr="00136613" w:rsidRDefault="00594D89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082F38">
            <w:pPr>
              <w:spacing w:line="240" w:lineRule="auto"/>
              <w:ind w:firstLine="0"/>
            </w:pPr>
            <w:r w:rsidRPr="00136613">
              <w:t>Остаток денежных средств за 2019 г. на 01.01.2020 г.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594D89" w:rsidRPr="00136613" w:rsidRDefault="00EA248B" w:rsidP="00F751D0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6237196</w:t>
            </w:r>
            <w:r w:rsidR="00F7404F" w:rsidRPr="00136613">
              <w:rPr>
                <w:b/>
              </w:rPr>
              <w:t>,86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594D89" w:rsidRPr="00136613" w:rsidRDefault="00EA248B" w:rsidP="00594D89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6237196</w:t>
            </w:r>
            <w:r w:rsidR="00F7404F" w:rsidRPr="00136613">
              <w:rPr>
                <w:b/>
              </w:rPr>
              <w:t>,86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594D89" w:rsidRPr="00136613" w:rsidTr="00594D89">
        <w:trPr>
          <w:trHeight w:val="679"/>
        </w:trPr>
        <w:tc>
          <w:tcPr>
            <w:tcW w:w="186" w:type="pct"/>
            <w:vAlign w:val="center"/>
          </w:tcPr>
          <w:p w:rsidR="00594D89" w:rsidRPr="00136613" w:rsidRDefault="00594D89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0008E7">
            <w:pPr>
              <w:spacing w:line="240" w:lineRule="auto"/>
              <w:ind w:firstLine="0"/>
            </w:pPr>
            <w:r w:rsidRPr="00136613">
              <w:t>Проценты по депозиту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594D89" w:rsidRPr="00136613" w:rsidRDefault="00594D89" w:rsidP="000008E7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45000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207500,56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594D89" w:rsidRPr="00136613" w:rsidTr="00594D89">
        <w:trPr>
          <w:trHeight w:val="681"/>
        </w:trPr>
        <w:tc>
          <w:tcPr>
            <w:tcW w:w="186" w:type="pct"/>
            <w:tcBorders>
              <w:top w:val="single" w:sz="4" w:space="0" w:color="auto"/>
            </w:tcBorders>
            <w:vAlign w:val="center"/>
          </w:tcPr>
          <w:p w:rsidR="00594D89" w:rsidRPr="00136613" w:rsidRDefault="00594D89" w:rsidP="0025765B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3E4EDA">
            <w:pPr>
              <w:spacing w:line="240" w:lineRule="auto"/>
              <w:ind w:firstLine="0"/>
              <w:jc w:val="left"/>
            </w:pPr>
            <w:r w:rsidRPr="00136613">
              <w:t>Целевые взносы на кадастровые работы и оформление документов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B90593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2129450</w:t>
            </w:r>
          </w:p>
        </w:tc>
        <w:tc>
          <w:tcPr>
            <w:tcW w:w="727" w:type="pct"/>
            <w:vAlign w:val="center"/>
          </w:tcPr>
          <w:p w:rsidR="00594D89" w:rsidRPr="00136613" w:rsidRDefault="00594D89" w:rsidP="00F7404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1</w:t>
            </w:r>
            <w:r w:rsidR="00F7404F" w:rsidRPr="00136613">
              <w:rPr>
                <w:b/>
              </w:rPr>
              <w:t>900000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vAlign w:val="center"/>
          </w:tcPr>
          <w:p w:rsidR="00594D89" w:rsidRPr="00136613" w:rsidRDefault="00D407F4" w:rsidP="00D407F4">
            <w:pPr>
              <w:spacing w:line="240" w:lineRule="auto"/>
              <w:ind w:firstLine="0"/>
              <w:jc w:val="center"/>
            </w:pPr>
            <w:r>
              <w:t>Поступление</w:t>
            </w:r>
            <w:r w:rsidR="00594D89" w:rsidRPr="00136613">
              <w:t xml:space="preserve"> целевых добровольных взносов на </w:t>
            </w:r>
            <w:r>
              <w:t xml:space="preserve">кадастровые работы и </w:t>
            </w:r>
            <w:r w:rsidR="00594D89" w:rsidRPr="00136613">
              <w:t>приватизацию участков</w:t>
            </w:r>
          </w:p>
        </w:tc>
      </w:tr>
      <w:tr w:rsidR="00594D89" w:rsidRPr="00136613" w:rsidTr="00594D89">
        <w:trPr>
          <w:trHeight w:val="975"/>
        </w:trPr>
        <w:tc>
          <w:tcPr>
            <w:tcW w:w="186" w:type="pct"/>
            <w:vAlign w:val="center"/>
          </w:tcPr>
          <w:p w:rsidR="00594D89" w:rsidRPr="00136613" w:rsidRDefault="00594D89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3E4EDA">
            <w:pPr>
              <w:spacing w:line="240" w:lineRule="auto"/>
              <w:ind w:firstLine="0"/>
            </w:pPr>
            <w:r w:rsidRPr="00136613">
              <w:t>Целевые взносы на обустройство товарищества (с</w:t>
            </w:r>
            <w:r w:rsidRPr="00136613">
              <w:rPr>
                <w:szCs w:val="24"/>
              </w:rPr>
              <w:t xml:space="preserve">троительство дорог, вырубка зеленых насаждений, пожарные водоемы, площадки под бытовые отходы и т.д.) 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B90593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32280000</w:t>
            </w:r>
          </w:p>
        </w:tc>
        <w:tc>
          <w:tcPr>
            <w:tcW w:w="727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26632055,80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60000 руб. с каждого члена товарищества.</w:t>
            </w:r>
          </w:p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Размер взноса экономически обосновывается и утверждается решением Общего собрания.</w:t>
            </w:r>
          </w:p>
        </w:tc>
      </w:tr>
      <w:tr w:rsidR="00594D89" w:rsidRPr="00136613" w:rsidTr="00594D89">
        <w:trPr>
          <w:trHeight w:val="584"/>
        </w:trPr>
        <w:tc>
          <w:tcPr>
            <w:tcW w:w="186" w:type="pct"/>
            <w:vAlign w:val="center"/>
          </w:tcPr>
          <w:p w:rsidR="00594D89" w:rsidRPr="00136613" w:rsidRDefault="00594D89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FF728E">
            <w:pPr>
              <w:spacing w:line="240" w:lineRule="auto"/>
              <w:ind w:firstLine="0"/>
            </w:pPr>
            <w:r w:rsidRPr="00136613">
              <w:t>Членские взносы.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B90593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2152000</w:t>
            </w:r>
          </w:p>
        </w:tc>
        <w:tc>
          <w:tcPr>
            <w:tcW w:w="727" w:type="pct"/>
            <w:vAlign w:val="center"/>
          </w:tcPr>
          <w:p w:rsidR="00594D89" w:rsidRPr="00136613" w:rsidRDefault="00EA248B" w:rsidP="00136613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212</w:t>
            </w:r>
            <w:r w:rsidR="00F7404F" w:rsidRPr="00136613">
              <w:rPr>
                <w:b/>
              </w:rPr>
              <w:t>2</w:t>
            </w:r>
            <w:r w:rsidRPr="00136613">
              <w:rPr>
                <w:b/>
              </w:rPr>
              <w:t>69</w:t>
            </w:r>
            <w:r w:rsidR="00136613" w:rsidRPr="00136613">
              <w:rPr>
                <w:b/>
              </w:rPr>
              <w:t>6</w:t>
            </w:r>
            <w:r w:rsidRPr="00136613">
              <w:rPr>
                <w:b/>
              </w:rPr>
              <w:t>,</w:t>
            </w:r>
            <w:r w:rsidR="00136613" w:rsidRPr="00136613">
              <w:rPr>
                <w:b/>
              </w:rPr>
              <w:t>5</w:t>
            </w:r>
            <w:r w:rsidRPr="00136613">
              <w:rPr>
                <w:b/>
              </w:rPr>
              <w:t>3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4000 руб. с каждого члена товарищества.</w:t>
            </w:r>
          </w:p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Размер взноса экономически обосновывается и утверждается решением Общего собрания.</w:t>
            </w:r>
          </w:p>
        </w:tc>
      </w:tr>
      <w:tr w:rsidR="00594D89" w:rsidRPr="00136613" w:rsidTr="00594D89">
        <w:trPr>
          <w:trHeight w:val="710"/>
        </w:trPr>
        <w:tc>
          <w:tcPr>
            <w:tcW w:w="186" w:type="pct"/>
            <w:vAlign w:val="center"/>
          </w:tcPr>
          <w:p w:rsidR="00594D89" w:rsidRPr="00136613" w:rsidRDefault="00594D89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F7404F">
            <w:pPr>
              <w:spacing w:line="240" w:lineRule="auto"/>
              <w:ind w:firstLine="0"/>
            </w:pPr>
            <w:r w:rsidRPr="00136613">
              <w:t>Взносы за аренду земли в 20</w:t>
            </w:r>
            <w:r w:rsidR="00F7404F" w:rsidRPr="00136613">
              <w:t>20</w:t>
            </w:r>
            <w:r w:rsidRPr="00136613">
              <w:t xml:space="preserve"> г</w:t>
            </w:r>
            <w:r w:rsidR="00F7404F" w:rsidRPr="00136613">
              <w:t>оду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B90593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317717</w:t>
            </w:r>
          </w:p>
        </w:tc>
        <w:tc>
          <w:tcPr>
            <w:tcW w:w="727" w:type="pct"/>
            <w:vAlign w:val="center"/>
          </w:tcPr>
          <w:p w:rsidR="00594D89" w:rsidRPr="00136613" w:rsidRDefault="00EA248B" w:rsidP="00594D89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395887,24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 xml:space="preserve">Согласно договору аренды № 2015-ДА 020 по расчету от КУМИ администрации Сосновоборского городского округа. </w:t>
            </w:r>
          </w:p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50 % от суммы за весь 2020 год.</w:t>
            </w:r>
          </w:p>
        </w:tc>
      </w:tr>
      <w:tr w:rsidR="00594D89" w:rsidRPr="00136613" w:rsidTr="00594D89">
        <w:trPr>
          <w:trHeight w:val="693"/>
        </w:trPr>
        <w:tc>
          <w:tcPr>
            <w:tcW w:w="186" w:type="pct"/>
            <w:vAlign w:val="center"/>
          </w:tcPr>
          <w:p w:rsidR="00594D89" w:rsidRPr="00136613" w:rsidRDefault="00594D89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F7404F">
            <w:pPr>
              <w:spacing w:line="240" w:lineRule="auto"/>
              <w:ind w:firstLine="0"/>
            </w:pPr>
            <w:r w:rsidRPr="00136613">
              <w:t>Задолженность по взносам и пени на них за 20</w:t>
            </w:r>
            <w:r w:rsidR="00F7404F" w:rsidRPr="00136613">
              <w:t>19</w:t>
            </w:r>
            <w:r w:rsidRPr="00136613">
              <w:t xml:space="preserve"> г.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0008E7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100000</w:t>
            </w:r>
          </w:p>
        </w:tc>
        <w:tc>
          <w:tcPr>
            <w:tcW w:w="727" w:type="pct"/>
            <w:vAlign w:val="center"/>
          </w:tcPr>
          <w:p w:rsidR="00594D89" w:rsidRPr="00136613" w:rsidRDefault="00EA248B" w:rsidP="00F7404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117</w:t>
            </w:r>
            <w:r w:rsidR="00F7404F" w:rsidRPr="00136613">
              <w:rPr>
                <w:b/>
              </w:rPr>
              <w:t>297</w:t>
            </w:r>
            <w:r w:rsidR="00E602BC" w:rsidRPr="00136613">
              <w:rPr>
                <w:b/>
              </w:rPr>
              <w:t>,5</w:t>
            </w:r>
            <w:r w:rsidR="00F7404F" w:rsidRPr="00136613">
              <w:rPr>
                <w:b/>
              </w:rPr>
              <w:t>0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594D89" w:rsidRPr="00136613" w:rsidTr="00EA248B">
        <w:trPr>
          <w:trHeight w:val="693"/>
        </w:trPr>
        <w:tc>
          <w:tcPr>
            <w:tcW w:w="186" w:type="pct"/>
            <w:vAlign w:val="center"/>
          </w:tcPr>
          <w:p w:rsidR="00594D89" w:rsidRPr="00136613" w:rsidRDefault="00594D89" w:rsidP="002178C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C81B55">
            <w:pPr>
              <w:spacing w:line="240" w:lineRule="auto"/>
              <w:ind w:firstLine="0"/>
            </w:pPr>
            <w:r w:rsidRPr="00136613">
              <w:t>Прочие доходы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B90593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  <w:szCs w:val="24"/>
              </w:rPr>
              <w:t>30000</w:t>
            </w:r>
          </w:p>
        </w:tc>
        <w:tc>
          <w:tcPr>
            <w:tcW w:w="727" w:type="pct"/>
            <w:vAlign w:val="center"/>
          </w:tcPr>
          <w:p w:rsidR="00594D89" w:rsidRPr="00136613" w:rsidRDefault="00EA248B" w:rsidP="00EA248B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0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 xml:space="preserve">Возврат судебных расходов по решению суда. </w:t>
            </w:r>
          </w:p>
        </w:tc>
      </w:tr>
      <w:tr w:rsidR="00594D89" w:rsidRPr="00136613" w:rsidTr="006A7B22">
        <w:trPr>
          <w:trHeight w:val="651"/>
        </w:trPr>
        <w:tc>
          <w:tcPr>
            <w:tcW w:w="1346" w:type="pct"/>
            <w:gridSpan w:val="2"/>
            <w:vAlign w:val="center"/>
          </w:tcPr>
          <w:p w:rsidR="00594D89" w:rsidRPr="00136613" w:rsidRDefault="00594D89" w:rsidP="00D02684">
            <w:pPr>
              <w:spacing w:line="240" w:lineRule="auto"/>
              <w:ind w:firstLine="0"/>
              <w:jc w:val="center"/>
            </w:pPr>
            <w:r w:rsidRPr="00136613">
              <w:t>ИТОГО:</w:t>
            </w:r>
          </w:p>
        </w:tc>
        <w:tc>
          <w:tcPr>
            <w:tcW w:w="503" w:type="pct"/>
            <w:vAlign w:val="center"/>
          </w:tcPr>
          <w:p w:rsidR="00594D89" w:rsidRPr="00136613" w:rsidRDefault="006553C6" w:rsidP="00A12663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fldChar w:fldCharType="begin"/>
            </w:r>
            <w:r w:rsidR="00594D89" w:rsidRPr="00136613">
              <w:rPr>
                <w:b/>
              </w:rPr>
              <w:instrText xml:space="preserve"> =SUM(ABOVE) </w:instrText>
            </w:r>
            <w:r w:rsidRPr="00136613">
              <w:rPr>
                <w:b/>
              </w:rPr>
              <w:fldChar w:fldCharType="separate"/>
            </w:r>
            <w:r w:rsidR="00594D89" w:rsidRPr="00136613">
              <w:rPr>
                <w:b/>
                <w:noProof/>
              </w:rPr>
              <w:t>43291363</w:t>
            </w:r>
            <w:r w:rsidRPr="00136613">
              <w:rPr>
                <w:b/>
              </w:rPr>
              <w:fldChar w:fldCharType="end"/>
            </w:r>
          </w:p>
        </w:tc>
        <w:tc>
          <w:tcPr>
            <w:tcW w:w="727" w:type="pct"/>
            <w:vAlign w:val="center"/>
          </w:tcPr>
          <w:p w:rsidR="00594D89" w:rsidRPr="00136613" w:rsidRDefault="00136613" w:rsidP="00EA248B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fldChar w:fldCharType="begin"/>
            </w:r>
            <w:r w:rsidRPr="00136613">
              <w:rPr>
                <w:b/>
              </w:rPr>
              <w:instrText xml:space="preserve"> =SUM(ABOVE) </w:instrText>
            </w:r>
            <w:r w:rsidRPr="00136613">
              <w:rPr>
                <w:b/>
              </w:rPr>
              <w:fldChar w:fldCharType="separate"/>
            </w:r>
            <w:r w:rsidRPr="00136613">
              <w:rPr>
                <w:b/>
                <w:noProof/>
              </w:rPr>
              <w:t>37612634,49</w:t>
            </w:r>
            <w:r w:rsidRPr="00136613">
              <w:rPr>
                <w:b/>
              </w:rPr>
              <w:fldChar w:fldCharType="end"/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AC2ABE" w:rsidRPr="00136613" w:rsidTr="006A7B22">
        <w:tblPrEx>
          <w:tblLook w:val="04A0"/>
        </w:tblPrEx>
        <w:trPr>
          <w:trHeight w:val="698"/>
        </w:trPr>
        <w:tc>
          <w:tcPr>
            <w:tcW w:w="5000" w:type="pct"/>
            <w:gridSpan w:val="5"/>
            <w:vAlign w:val="center"/>
          </w:tcPr>
          <w:p w:rsidR="00AC2ABE" w:rsidRPr="006A7B22" w:rsidRDefault="006A7B22" w:rsidP="00F5667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A7B22">
              <w:rPr>
                <w:b/>
                <w:sz w:val="28"/>
                <w:szCs w:val="28"/>
              </w:rPr>
              <w:lastRenderedPageBreak/>
              <w:t xml:space="preserve">В. </w:t>
            </w:r>
            <w:r w:rsidR="00AC2ABE" w:rsidRPr="006A7B22">
              <w:rPr>
                <w:b/>
                <w:sz w:val="28"/>
                <w:szCs w:val="28"/>
              </w:rPr>
              <w:t>Расход</w:t>
            </w:r>
          </w:p>
        </w:tc>
      </w:tr>
      <w:tr w:rsidR="00594D89" w:rsidRPr="00136613" w:rsidTr="006A7B22">
        <w:tblPrEx>
          <w:tblLook w:val="04A0"/>
        </w:tblPrEx>
        <w:trPr>
          <w:trHeight w:val="694"/>
        </w:trPr>
        <w:tc>
          <w:tcPr>
            <w:tcW w:w="186" w:type="pct"/>
            <w:vAlign w:val="center"/>
          </w:tcPr>
          <w:p w:rsidR="00594D89" w:rsidRPr="00136613" w:rsidRDefault="00594D89" w:rsidP="004E0C24">
            <w:pPr>
              <w:spacing w:line="240" w:lineRule="auto"/>
              <w:ind w:firstLine="0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 xml:space="preserve">№  </w:t>
            </w:r>
            <w:proofErr w:type="spellStart"/>
            <w:r w:rsidRPr="00136613">
              <w:rPr>
                <w:b/>
                <w:szCs w:val="24"/>
              </w:rPr>
              <w:t>п</w:t>
            </w:r>
            <w:proofErr w:type="spellEnd"/>
            <w:r w:rsidRPr="00136613">
              <w:rPr>
                <w:b/>
                <w:szCs w:val="24"/>
              </w:rPr>
              <w:t>/</w:t>
            </w:r>
            <w:proofErr w:type="spellStart"/>
            <w:r w:rsidRPr="00136613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1160" w:type="pct"/>
            <w:vAlign w:val="center"/>
          </w:tcPr>
          <w:p w:rsidR="00594D89" w:rsidRPr="00136613" w:rsidRDefault="00594D89" w:rsidP="00FF728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Статья</w:t>
            </w:r>
          </w:p>
        </w:tc>
        <w:tc>
          <w:tcPr>
            <w:tcW w:w="503" w:type="pct"/>
            <w:vAlign w:val="center"/>
          </w:tcPr>
          <w:p w:rsidR="00594D89" w:rsidRPr="00136613" w:rsidRDefault="006A7B22" w:rsidP="00FF728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</w:t>
            </w:r>
            <w:r w:rsidR="00594D89" w:rsidRPr="006A7B22">
              <w:rPr>
                <w:b/>
                <w:szCs w:val="24"/>
              </w:rPr>
              <w:t>, руб.</w:t>
            </w:r>
          </w:p>
        </w:tc>
        <w:tc>
          <w:tcPr>
            <w:tcW w:w="727" w:type="pct"/>
            <w:vAlign w:val="center"/>
          </w:tcPr>
          <w:p w:rsidR="00594D89" w:rsidRPr="00136613" w:rsidRDefault="006A7B22" w:rsidP="006A7B22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Фактический расход, руб.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 xml:space="preserve">Пояснения </w:t>
            </w:r>
          </w:p>
        </w:tc>
      </w:tr>
      <w:tr w:rsidR="00594D89" w:rsidRPr="00136613" w:rsidTr="009F559C">
        <w:tblPrEx>
          <w:tblLook w:val="04A0"/>
        </w:tblPrEx>
        <w:trPr>
          <w:trHeight w:val="773"/>
        </w:trPr>
        <w:tc>
          <w:tcPr>
            <w:tcW w:w="186" w:type="pct"/>
            <w:vAlign w:val="center"/>
          </w:tcPr>
          <w:p w:rsidR="00594D89" w:rsidRPr="00136613" w:rsidRDefault="00594D89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4E0C24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Платежи за аренду земли.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4E0C24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317717</w:t>
            </w:r>
          </w:p>
        </w:tc>
        <w:tc>
          <w:tcPr>
            <w:tcW w:w="727" w:type="pct"/>
            <w:vAlign w:val="center"/>
          </w:tcPr>
          <w:p w:rsidR="00594D89" w:rsidRPr="00136613" w:rsidRDefault="009F559C" w:rsidP="009F559C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  <w:szCs w:val="24"/>
              </w:rPr>
              <w:t>317717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График оплаты согласно письму КУМИ администрации Сосновоборского городского округа.</w:t>
            </w:r>
          </w:p>
        </w:tc>
      </w:tr>
      <w:tr w:rsidR="00594D89" w:rsidRPr="00136613" w:rsidTr="009F559C">
        <w:tblPrEx>
          <w:tblLook w:val="04A0"/>
        </w:tblPrEx>
        <w:trPr>
          <w:trHeight w:val="767"/>
        </w:trPr>
        <w:tc>
          <w:tcPr>
            <w:tcW w:w="186" w:type="pct"/>
            <w:vAlign w:val="center"/>
          </w:tcPr>
          <w:p w:rsidR="00594D89" w:rsidRPr="00136613" w:rsidRDefault="00594D89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EA20F5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Оплата услуг по предоставлению в общую долевую собственность членов товарищества земельного участка общего назначения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0E14A1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1069276</w:t>
            </w:r>
          </w:p>
        </w:tc>
        <w:tc>
          <w:tcPr>
            <w:tcW w:w="727" w:type="pct"/>
            <w:vAlign w:val="center"/>
          </w:tcPr>
          <w:p w:rsidR="00594D89" w:rsidRPr="00136613" w:rsidRDefault="009F559C" w:rsidP="009F559C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0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594D89" w:rsidRPr="00136613" w:rsidTr="009F559C">
        <w:tblPrEx>
          <w:tblLook w:val="04A0"/>
        </w:tblPrEx>
        <w:trPr>
          <w:trHeight w:val="767"/>
        </w:trPr>
        <w:tc>
          <w:tcPr>
            <w:tcW w:w="186" w:type="pct"/>
            <w:vAlign w:val="center"/>
          </w:tcPr>
          <w:p w:rsidR="00594D89" w:rsidRPr="00136613" w:rsidRDefault="00594D89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2045F7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 xml:space="preserve">Платежи на </w:t>
            </w:r>
            <w:r w:rsidRPr="00136613">
              <w:t>кадастровые работы и оформление документов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F73A94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6870000</w:t>
            </w:r>
          </w:p>
        </w:tc>
        <w:tc>
          <w:tcPr>
            <w:tcW w:w="727" w:type="pct"/>
            <w:vAlign w:val="center"/>
          </w:tcPr>
          <w:p w:rsidR="00594D89" w:rsidRPr="00136613" w:rsidRDefault="009F559C" w:rsidP="009F559C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  <w:szCs w:val="24"/>
              </w:rPr>
              <w:t>5600000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594D89" w:rsidRPr="00136613" w:rsidTr="009F559C">
        <w:tblPrEx>
          <w:tblLook w:val="04A0"/>
        </w:tblPrEx>
        <w:trPr>
          <w:trHeight w:val="990"/>
        </w:trPr>
        <w:tc>
          <w:tcPr>
            <w:tcW w:w="186" w:type="pct"/>
            <w:vAlign w:val="center"/>
          </w:tcPr>
          <w:p w:rsidR="00594D89" w:rsidRPr="00136613" w:rsidRDefault="00594D89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932C87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Строительство дорог, пожарных водоемов, контейнерных площадок и имущества общего пользования товарищества.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932C87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32280000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9F559C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10931361,72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594D89" w:rsidRPr="00136613" w:rsidTr="009F559C">
        <w:tblPrEx>
          <w:tblLook w:val="04A0"/>
        </w:tblPrEx>
        <w:trPr>
          <w:trHeight w:val="709"/>
        </w:trPr>
        <w:tc>
          <w:tcPr>
            <w:tcW w:w="186" w:type="pct"/>
            <w:vAlign w:val="center"/>
          </w:tcPr>
          <w:p w:rsidR="00594D89" w:rsidRPr="00136613" w:rsidRDefault="00594D89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39262B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Аренда помещений. Коммунальные платежи за офис.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654D13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190000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9F559C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78549,31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Офис, зал ДК "Строитель".</w:t>
            </w:r>
          </w:p>
        </w:tc>
      </w:tr>
      <w:tr w:rsidR="00594D89" w:rsidRPr="00136613" w:rsidTr="009F559C">
        <w:tblPrEx>
          <w:tblLook w:val="04A0"/>
        </w:tblPrEx>
        <w:trPr>
          <w:trHeight w:val="735"/>
        </w:trPr>
        <w:tc>
          <w:tcPr>
            <w:tcW w:w="186" w:type="pct"/>
            <w:vAlign w:val="center"/>
          </w:tcPr>
          <w:p w:rsidR="00594D89" w:rsidRPr="00136613" w:rsidRDefault="00594D89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FF728E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Закупка и обслуживание оргтехники.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0E14A1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50000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9F559C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3807,50</w:t>
            </w:r>
          </w:p>
        </w:tc>
        <w:tc>
          <w:tcPr>
            <w:tcW w:w="2424" w:type="pct"/>
            <w:vAlign w:val="center"/>
          </w:tcPr>
          <w:p w:rsidR="00594D89" w:rsidRPr="00136613" w:rsidRDefault="006A7B22" w:rsidP="00594D89">
            <w:pPr>
              <w:spacing w:line="240" w:lineRule="auto"/>
              <w:ind w:firstLine="0"/>
              <w:jc w:val="center"/>
            </w:pPr>
            <w:r>
              <w:t>К</w:t>
            </w:r>
            <w:r w:rsidR="00594D89" w:rsidRPr="00136613">
              <w:t>артриджи</w:t>
            </w:r>
            <w:r>
              <w:t xml:space="preserve"> для МФУ</w:t>
            </w:r>
          </w:p>
        </w:tc>
      </w:tr>
      <w:tr w:rsidR="00594D89" w:rsidRPr="00136613" w:rsidTr="009F559C">
        <w:tblPrEx>
          <w:tblLook w:val="04A0"/>
        </w:tblPrEx>
        <w:trPr>
          <w:trHeight w:val="691"/>
        </w:trPr>
        <w:tc>
          <w:tcPr>
            <w:tcW w:w="186" w:type="pct"/>
            <w:vAlign w:val="center"/>
          </w:tcPr>
          <w:p w:rsidR="00594D89" w:rsidRPr="00136613" w:rsidRDefault="00594D89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4B53B4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Канцелярские расходы.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BC4788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25000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9F559C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7846,86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594D89" w:rsidRPr="00136613" w:rsidTr="00A64FAF">
        <w:tblPrEx>
          <w:tblLook w:val="04A0"/>
        </w:tblPrEx>
        <w:trPr>
          <w:trHeight w:val="1373"/>
        </w:trPr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594D89" w:rsidRPr="00136613" w:rsidRDefault="00594D89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594D89" w:rsidRPr="00136613" w:rsidRDefault="00594D89" w:rsidP="00FF728E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Судебные расходы. Юридические услуги в суде.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594D89" w:rsidRPr="00136613" w:rsidRDefault="00594D89" w:rsidP="004E3C8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250000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594D89" w:rsidRPr="00136613" w:rsidRDefault="00A64FAF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120531,09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Оплата уведомлений, госпошлин и иных издержек, связанных с рассмотрением судебных дел. Составление и предъявление исковых заявлений и других документов, участие в судебных заседаниях, профессиональную защиту товарищества на всех стадиях судебного процесса.</w:t>
            </w:r>
            <w:r w:rsidR="00A64FAF" w:rsidRPr="00136613">
              <w:t xml:space="preserve"> </w:t>
            </w:r>
          </w:p>
        </w:tc>
      </w:tr>
      <w:tr w:rsidR="00594D89" w:rsidRPr="00136613" w:rsidTr="00A64FAF">
        <w:tblPrEx>
          <w:tblLook w:val="04A0"/>
        </w:tblPrEx>
        <w:trPr>
          <w:trHeight w:val="1465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D89" w:rsidRPr="00136613" w:rsidRDefault="00594D89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D89" w:rsidRPr="00136613" w:rsidRDefault="00594D89" w:rsidP="00FF728E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Представительские услуги.</w:t>
            </w:r>
          </w:p>
          <w:p w:rsidR="00594D89" w:rsidRPr="00136613" w:rsidRDefault="00594D89" w:rsidP="00FF728E">
            <w:pPr>
              <w:spacing w:line="240" w:lineRule="auto"/>
              <w:rPr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D89" w:rsidRPr="00136613" w:rsidRDefault="00594D89" w:rsidP="00A12663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50000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D89" w:rsidRPr="00136613" w:rsidRDefault="00A64FAF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0</w:t>
            </w:r>
          </w:p>
        </w:tc>
        <w:tc>
          <w:tcPr>
            <w:tcW w:w="2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 xml:space="preserve">Представительство в органах государственной власти. Проведение переговоров от имени и по поручению правления. Подготовка договоров и других необходимых документов. Участие во  встречах, деловых совещаний и т.д. по поручению правления. Подготовка писем, запросов, ходатайств и официальных ответов от имени товарищества. </w:t>
            </w:r>
          </w:p>
        </w:tc>
      </w:tr>
      <w:tr w:rsidR="00594D89" w:rsidRPr="00136613" w:rsidTr="00A64FAF">
        <w:tblPrEx>
          <w:tblLook w:val="04A0"/>
        </w:tblPrEx>
        <w:trPr>
          <w:trHeight w:val="1278"/>
        </w:trPr>
        <w:tc>
          <w:tcPr>
            <w:tcW w:w="186" w:type="pct"/>
            <w:tcBorders>
              <w:top w:val="single" w:sz="4" w:space="0" w:color="auto"/>
            </w:tcBorders>
            <w:vAlign w:val="center"/>
          </w:tcPr>
          <w:p w:rsidR="00594D89" w:rsidRPr="00136613" w:rsidRDefault="00594D8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</w:tcBorders>
            <w:vAlign w:val="center"/>
          </w:tcPr>
          <w:p w:rsidR="00594D89" w:rsidRPr="00136613" w:rsidRDefault="00594D89" w:rsidP="00686E21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Консультативные услуги.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594D89" w:rsidRPr="00136613" w:rsidRDefault="00594D89" w:rsidP="00EA20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50000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:rsidR="00594D89" w:rsidRPr="00136613" w:rsidRDefault="00A64FAF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80000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Консультирование по вопросам деятельности товарищества, предоставление профессиональных рекомендации. Оказание услуг в разработки регламентов товарищества и других внутренних документов.</w:t>
            </w:r>
          </w:p>
        </w:tc>
      </w:tr>
      <w:tr w:rsidR="00594D89" w:rsidRPr="00136613" w:rsidTr="00A64FAF">
        <w:tblPrEx>
          <w:tblLook w:val="04A0"/>
        </w:tblPrEx>
        <w:trPr>
          <w:trHeight w:val="1331"/>
        </w:trPr>
        <w:tc>
          <w:tcPr>
            <w:tcW w:w="186" w:type="pct"/>
            <w:vAlign w:val="center"/>
          </w:tcPr>
          <w:p w:rsidR="00594D89" w:rsidRPr="00136613" w:rsidRDefault="00594D8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DC2A24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Фонд оплаты труда работников ДНТСН "Приморский"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AD4702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972000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930180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594D89" w:rsidRPr="00136613" w:rsidTr="00A64FAF">
        <w:tblPrEx>
          <w:tblLook w:val="04A0"/>
        </w:tblPrEx>
        <w:trPr>
          <w:trHeight w:val="703"/>
        </w:trPr>
        <w:tc>
          <w:tcPr>
            <w:tcW w:w="186" w:type="pct"/>
            <w:vAlign w:val="center"/>
          </w:tcPr>
          <w:p w:rsidR="00594D89" w:rsidRPr="00136613" w:rsidRDefault="00594D8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4E0C24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Налоги с фонда оплаты труда.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94D89" w:rsidRPr="00136613" w:rsidRDefault="00594D89" w:rsidP="003E7201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293838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280917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30,2% от ФОТ</w:t>
            </w:r>
          </w:p>
        </w:tc>
      </w:tr>
      <w:tr w:rsidR="00594D89" w:rsidRPr="00136613" w:rsidTr="00A64FAF">
        <w:tblPrEx>
          <w:tblLook w:val="04A0"/>
        </w:tblPrEx>
        <w:trPr>
          <w:trHeight w:val="685"/>
        </w:trPr>
        <w:tc>
          <w:tcPr>
            <w:tcW w:w="186" w:type="pct"/>
            <w:vAlign w:val="center"/>
          </w:tcPr>
          <w:p w:rsidR="00594D89" w:rsidRPr="00136613" w:rsidRDefault="00594D8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FF728E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 xml:space="preserve">Оплата услуг связи, интернета, сайта товарищества.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94D89" w:rsidRPr="00136613" w:rsidRDefault="00594D89" w:rsidP="00932C87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45000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25796,43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594D89" w:rsidRPr="00136613" w:rsidTr="00A64FAF">
        <w:tblPrEx>
          <w:tblLook w:val="04A0"/>
        </w:tblPrEx>
        <w:trPr>
          <w:trHeight w:val="695"/>
        </w:trPr>
        <w:tc>
          <w:tcPr>
            <w:tcW w:w="186" w:type="pct"/>
            <w:vAlign w:val="center"/>
          </w:tcPr>
          <w:p w:rsidR="00594D89" w:rsidRPr="00136613" w:rsidRDefault="00594D8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CA6C37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Объявления в газеты, письменные уведомления членов товарищества.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94D89" w:rsidRPr="00136613" w:rsidRDefault="00594D89" w:rsidP="005E647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20000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5616,79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594D89" w:rsidRPr="00136613" w:rsidTr="00A64FAF">
        <w:tblPrEx>
          <w:tblLook w:val="04A0"/>
        </w:tblPrEx>
        <w:trPr>
          <w:trHeight w:val="705"/>
        </w:trPr>
        <w:tc>
          <w:tcPr>
            <w:tcW w:w="186" w:type="pct"/>
            <w:vAlign w:val="center"/>
          </w:tcPr>
          <w:p w:rsidR="00594D89" w:rsidRPr="00136613" w:rsidRDefault="00594D8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FF728E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Обслуживание банковского счета.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94D89" w:rsidRPr="00136613" w:rsidRDefault="00594D89" w:rsidP="000E14A1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10000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7708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 xml:space="preserve">За </w:t>
            </w:r>
            <w:proofErr w:type="spellStart"/>
            <w:r w:rsidRPr="00136613">
              <w:t>кассово-расчетное</w:t>
            </w:r>
            <w:proofErr w:type="spellEnd"/>
            <w:r w:rsidRPr="00136613">
              <w:t xml:space="preserve"> обслуживание </w:t>
            </w:r>
          </w:p>
        </w:tc>
      </w:tr>
      <w:tr w:rsidR="00594D89" w:rsidRPr="00136613" w:rsidTr="00A64FAF">
        <w:tblPrEx>
          <w:tblLook w:val="04A0"/>
        </w:tblPrEx>
        <w:trPr>
          <w:trHeight w:val="701"/>
        </w:trPr>
        <w:tc>
          <w:tcPr>
            <w:tcW w:w="186" w:type="pct"/>
            <w:vAlign w:val="center"/>
          </w:tcPr>
          <w:p w:rsidR="00594D89" w:rsidRPr="00136613" w:rsidRDefault="00594D8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4E0C24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Транспортные расходы.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94D89" w:rsidRPr="00136613" w:rsidRDefault="00594D89" w:rsidP="000E14A1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20000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14807,80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</w:p>
        </w:tc>
      </w:tr>
      <w:tr w:rsidR="00594D89" w:rsidRPr="00136613" w:rsidTr="00A64FAF">
        <w:tblPrEx>
          <w:tblLook w:val="04A0"/>
        </w:tblPrEx>
        <w:trPr>
          <w:trHeight w:val="981"/>
        </w:trPr>
        <w:tc>
          <w:tcPr>
            <w:tcW w:w="186" w:type="pct"/>
            <w:vAlign w:val="center"/>
          </w:tcPr>
          <w:p w:rsidR="00594D89" w:rsidRPr="00136613" w:rsidRDefault="00594D8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AD4702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 xml:space="preserve">Мероприятия по экологической безопасности.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94D89" w:rsidRPr="00136613" w:rsidRDefault="00594D89" w:rsidP="005E6470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500000</w:t>
            </w:r>
          </w:p>
        </w:tc>
        <w:tc>
          <w:tcPr>
            <w:tcW w:w="727" w:type="pct"/>
            <w:vAlign w:val="center"/>
          </w:tcPr>
          <w:p w:rsidR="00594D89" w:rsidRPr="00136613" w:rsidRDefault="00136923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359424,12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Сбор, вывоз бытовых отходов. Покупка дополнительного контейнера под отходы.</w:t>
            </w:r>
          </w:p>
        </w:tc>
      </w:tr>
      <w:tr w:rsidR="00594D89" w:rsidRPr="00136613" w:rsidTr="00A64FAF">
        <w:tblPrEx>
          <w:tblLook w:val="04A0"/>
        </w:tblPrEx>
        <w:trPr>
          <w:trHeight w:val="696"/>
        </w:trPr>
        <w:tc>
          <w:tcPr>
            <w:tcW w:w="186" w:type="pct"/>
            <w:vAlign w:val="center"/>
          </w:tcPr>
          <w:p w:rsidR="00594D89" w:rsidRPr="00136613" w:rsidRDefault="00594D8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9A0407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Содержание ИОН (дорог)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9A0407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50000</w:t>
            </w:r>
          </w:p>
        </w:tc>
        <w:tc>
          <w:tcPr>
            <w:tcW w:w="727" w:type="pct"/>
            <w:vAlign w:val="center"/>
          </w:tcPr>
          <w:p w:rsidR="00594D89" w:rsidRPr="00136613" w:rsidRDefault="00136923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15652,61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136923">
            <w:pPr>
              <w:spacing w:line="240" w:lineRule="auto"/>
              <w:ind w:firstLine="0"/>
              <w:jc w:val="center"/>
            </w:pPr>
            <w:r w:rsidRPr="00136613">
              <w:t xml:space="preserve">Грейдер. </w:t>
            </w:r>
          </w:p>
        </w:tc>
      </w:tr>
      <w:tr w:rsidR="00594D89" w:rsidRPr="00136613" w:rsidTr="00A64FAF">
        <w:tblPrEx>
          <w:tblLook w:val="04A0"/>
        </w:tblPrEx>
        <w:trPr>
          <w:trHeight w:val="696"/>
        </w:trPr>
        <w:tc>
          <w:tcPr>
            <w:tcW w:w="186" w:type="pct"/>
            <w:vAlign w:val="center"/>
          </w:tcPr>
          <w:p w:rsidR="00594D89" w:rsidRPr="00136613" w:rsidRDefault="00594D8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A5779A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Непредвиденные расходы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6F4C4D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183499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136613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455</w:t>
            </w:r>
            <w:r w:rsidR="00136613" w:rsidRPr="00136613">
              <w:rPr>
                <w:b/>
              </w:rPr>
              <w:t>4,50</w:t>
            </w:r>
          </w:p>
        </w:tc>
        <w:tc>
          <w:tcPr>
            <w:tcW w:w="2424" w:type="pct"/>
            <w:vAlign w:val="center"/>
          </w:tcPr>
          <w:p w:rsidR="00594D89" w:rsidRPr="00136613" w:rsidRDefault="006A7B22" w:rsidP="00594D89">
            <w:pPr>
              <w:spacing w:line="240" w:lineRule="auto"/>
              <w:ind w:firstLine="0"/>
              <w:jc w:val="center"/>
            </w:pPr>
            <w:r>
              <w:t>О</w:t>
            </w:r>
            <w:r w:rsidR="00A64FAF" w:rsidRPr="00136613">
              <w:t>тчеты</w:t>
            </w:r>
          </w:p>
        </w:tc>
      </w:tr>
      <w:tr w:rsidR="00594D89" w:rsidRPr="00136613" w:rsidTr="00A64FAF">
        <w:tblPrEx>
          <w:tblLook w:val="04A0"/>
        </w:tblPrEx>
        <w:trPr>
          <w:trHeight w:val="727"/>
        </w:trPr>
        <w:tc>
          <w:tcPr>
            <w:tcW w:w="186" w:type="pct"/>
            <w:vAlign w:val="center"/>
          </w:tcPr>
          <w:p w:rsidR="00594D89" w:rsidRPr="00136613" w:rsidRDefault="00594D8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4956A9">
            <w:pPr>
              <w:spacing w:line="240" w:lineRule="auto"/>
              <w:ind w:firstLine="0"/>
              <w:rPr>
                <w:szCs w:val="24"/>
              </w:rPr>
            </w:pPr>
            <w:r w:rsidRPr="00136613">
              <w:rPr>
                <w:szCs w:val="24"/>
              </w:rPr>
              <w:t>Мероприятия по пожарной безопасности.</w:t>
            </w:r>
          </w:p>
        </w:tc>
        <w:tc>
          <w:tcPr>
            <w:tcW w:w="503" w:type="pct"/>
            <w:vAlign w:val="center"/>
          </w:tcPr>
          <w:p w:rsidR="00594D89" w:rsidRPr="00136613" w:rsidRDefault="00594D89" w:rsidP="006512B0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t>25000</w:t>
            </w:r>
          </w:p>
        </w:tc>
        <w:tc>
          <w:tcPr>
            <w:tcW w:w="727" w:type="pct"/>
            <w:vAlign w:val="center"/>
          </w:tcPr>
          <w:p w:rsidR="00594D89" w:rsidRPr="00136613" w:rsidRDefault="00A64FAF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t>0</w:t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</w:pPr>
            <w:r w:rsidRPr="00136613">
              <w:t>Приобретение первичных средств пожаротушения.</w:t>
            </w:r>
          </w:p>
        </w:tc>
      </w:tr>
      <w:tr w:rsidR="00594D89" w:rsidRPr="00136613" w:rsidTr="006A7B22">
        <w:tblPrEx>
          <w:tblLook w:val="04A0"/>
        </w:tblPrEx>
        <w:trPr>
          <w:trHeight w:val="675"/>
        </w:trPr>
        <w:tc>
          <w:tcPr>
            <w:tcW w:w="186" w:type="pct"/>
            <w:vAlign w:val="center"/>
          </w:tcPr>
          <w:p w:rsidR="00594D89" w:rsidRPr="00136613" w:rsidRDefault="00594D89" w:rsidP="00B55F73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594D89" w:rsidRPr="00136613" w:rsidRDefault="00594D89" w:rsidP="00D0268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36613">
              <w:rPr>
                <w:szCs w:val="24"/>
              </w:rPr>
              <w:t>ИТОГО:</w:t>
            </w:r>
          </w:p>
        </w:tc>
        <w:tc>
          <w:tcPr>
            <w:tcW w:w="503" w:type="pct"/>
            <w:vAlign w:val="center"/>
          </w:tcPr>
          <w:p w:rsidR="00594D89" w:rsidRPr="00136613" w:rsidRDefault="006553C6" w:rsidP="00511CDD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36613">
              <w:rPr>
                <w:b/>
                <w:szCs w:val="24"/>
              </w:rPr>
              <w:fldChar w:fldCharType="begin"/>
            </w:r>
            <w:r w:rsidR="00594D89" w:rsidRPr="00136613">
              <w:rPr>
                <w:b/>
                <w:szCs w:val="24"/>
              </w:rPr>
              <w:instrText xml:space="preserve"> =SUM(ABOVE) </w:instrText>
            </w:r>
            <w:r w:rsidRPr="00136613">
              <w:rPr>
                <w:b/>
                <w:szCs w:val="24"/>
              </w:rPr>
              <w:fldChar w:fldCharType="separate"/>
            </w:r>
            <w:r w:rsidR="00594D89" w:rsidRPr="00136613">
              <w:rPr>
                <w:b/>
                <w:noProof/>
                <w:szCs w:val="24"/>
              </w:rPr>
              <w:t>43291363</w:t>
            </w:r>
            <w:r w:rsidRPr="00136613">
              <w:rPr>
                <w:b/>
                <w:szCs w:val="24"/>
              </w:rPr>
              <w:fldChar w:fldCharType="end"/>
            </w:r>
          </w:p>
        </w:tc>
        <w:tc>
          <w:tcPr>
            <w:tcW w:w="727" w:type="pct"/>
            <w:vAlign w:val="center"/>
          </w:tcPr>
          <w:p w:rsidR="00594D89" w:rsidRPr="00136613" w:rsidRDefault="00136613" w:rsidP="00A64FAF">
            <w:pPr>
              <w:spacing w:line="240" w:lineRule="auto"/>
              <w:ind w:firstLine="0"/>
              <w:jc w:val="center"/>
              <w:rPr>
                <w:b/>
              </w:rPr>
            </w:pPr>
            <w:r w:rsidRPr="00136613">
              <w:rPr>
                <w:b/>
              </w:rPr>
              <w:fldChar w:fldCharType="begin"/>
            </w:r>
            <w:r w:rsidRPr="00136613">
              <w:rPr>
                <w:b/>
              </w:rPr>
              <w:instrText xml:space="preserve"> =SUM(ABOVE) </w:instrText>
            </w:r>
            <w:r w:rsidRPr="00136613">
              <w:rPr>
                <w:b/>
              </w:rPr>
              <w:fldChar w:fldCharType="separate"/>
            </w:r>
            <w:r w:rsidRPr="00136613">
              <w:rPr>
                <w:b/>
                <w:noProof/>
              </w:rPr>
              <w:t>18784470,73</w:t>
            </w:r>
            <w:r w:rsidRPr="00136613">
              <w:rPr>
                <w:b/>
              </w:rPr>
              <w:fldChar w:fldCharType="end"/>
            </w:r>
          </w:p>
        </w:tc>
        <w:tc>
          <w:tcPr>
            <w:tcW w:w="2424" w:type="pct"/>
            <w:vAlign w:val="center"/>
          </w:tcPr>
          <w:p w:rsidR="00594D89" w:rsidRPr="00136613" w:rsidRDefault="00594D89" w:rsidP="00594D89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AC2ABE" w:rsidRPr="00136613" w:rsidTr="00F56676">
        <w:tblPrEx>
          <w:tblLook w:val="04A0"/>
        </w:tblPrEx>
        <w:trPr>
          <w:trHeight w:val="1477"/>
        </w:trPr>
        <w:tc>
          <w:tcPr>
            <w:tcW w:w="5000" w:type="pct"/>
            <w:gridSpan w:val="5"/>
            <w:vAlign w:val="center"/>
          </w:tcPr>
          <w:p w:rsidR="00AC2ABE" w:rsidRPr="00136613" w:rsidRDefault="00AC2ABE" w:rsidP="00F56676">
            <w:pPr>
              <w:ind w:firstLine="0"/>
              <w:jc w:val="left"/>
              <w:rPr>
                <w:b/>
                <w:szCs w:val="24"/>
              </w:rPr>
            </w:pPr>
            <w:r w:rsidRPr="00136613">
              <w:rPr>
                <w:szCs w:val="24"/>
              </w:rPr>
              <w:t>Планируемый</w:t>
            </w:r>
            <w:r w:rsidRPr="00136613">
              <w:rPr>
                <w:b/>
                <w:szCs w:val="24"/>
              </w:rPr>
              <w:t xml:space="preserve"> </w:t>
            </w:r>
            <w:r w:rsidRPr="00136613">
              <w:rPr>
                <w:szCs w:val="24"/>
              </w:rPr>
              <w:t xml:space="preserve">расход денежных средств на 2020 г.:  </w:t>
            </w:r>
            <w:r w:rsidR="006553C6" w:rsidRPr="00136613">
              <w:rPr>
                <w:b/>
                <w:szCs w:val="24"/>
              </w:rPr>
              <w:fldChar w:fldCharType="begin"/>
            </w:r>
            <w:r w:rsidRPr="00136613">
              <w:rPr>
                <w:b/>
                <w:szCs w:val="24"/>
              </w:rPr>
              <w:instrText xml:space="preserve"> =SUM(ABOVE) </w:instrText>
            </w:r>
            <w:r w:rsidR="006553C6" w:rsidRPr="00136613">
              <w:rPr>
                <w:b/>
                <w:szCs w:val="24"/>
              </w:rPr>
              <w:fldChar w:fldCharType="separate"/>
            </w:r>
            <w:r w:rsidR="006553C6" w:rsidRPr="00136613">
              <w:rPr>
                <w:b/>
                <w:szCs w:val="24"/>
              </w:rPr>
              <w:fldChar w:fldCharType="begin"/>
            </w:r>
            <w:r w:rsidRPr="00136613">
              <w:rPr>
                <w:b/>
                <w:szCs w:val="24"/>
              </w:rPr>
              <w:instrText xml:space="preserve"> =SUM(ABOVE) </w:instrText>
            </w:r>
            <w:r w:rsidR="006553C6" w:rsidRPr="00136613">
              <w:rPr>
                <w:b/>
                <w:szCs w:val="24"/>
              </w:rPr>
              <w:fldChar w:fldCharType="separate"/>
            </w:r>
            <w:r w:rsidRPr="00136613">
              <w:rPr>
                <w:b/>
                <w:noProof/>
                <w:szCs w:val="24"/>
              </w:rPr>
              <w:t>43 291 363</w:t>
            </w:r>
            <w:r w:rsidR="006553C6" w:rsidRPr="00136613">
              <w:rPr>
                <w:b/>
                <w:szCs w:val="24"/>
              </w:rPr>
              <w:fldChar w:fldCharType="end"/>
            </w:r>
            <w:r w:rsidR="006553C6" w:rsidRPr="00136613">
              <w:rPr>
                <w:b/>
                <w:szCs w:val="24"/>
              </w:rPr>
              <w:fldChar w:fldCharType="end"/>
            </w:r>
            <w:r w:rsidRPr="00136613">
              <w:rPr>
                <w:b/>
                <w:szCs w:val="24"/>
              </w:rPr>
              <w:t xml:space="preserve"> руб</w:t>
            </w:r>
            <w:r w:rsidRPr="00136613">
              <w:rPr>
                <w:szCs w:val="24"/>
              </w:rPr>
              <w:t>.</w:t>
            </w:r>
            <w:r w:rsidRPr="00136613">
              <w:rPr>
                <w:b/>
                <w:szCs w:val="24"/>
              </w:rPr>
              <w:t xml:space="preserve"> </w:t>
            </w:r>
          </w:p>
          <w:p w:rsidR="00F56676" w:rsidRPr="00136613" w:rsidRDefault="00F56676" w:rsidP="00F56676">
            <w:pPr>
              <w:ind w:firstLine="0"/>
              <w:jc w:val="left"/>
              <w:rPr>
                <w:szCs w:val="24"/>
              </w:rPr>
            </w:pPr>
            <w:r w:rsidRPr="00136613">
              <w:rPr>
                <w:szCs w:val="24"/>
              </w:rPr>
              <w:t>Всего израсходовано:</w:t>
            </w:r>
            <w:r w:rsidR="00136613" w:rsidRPr="00136613">
              <w:rPr>
                <w:szCs w:val="24"/>
              </w:rPr>
              <w:t xml:space="preserve"> </w:t>
            </w:r>
            <w:r w:rsidR="00136613" w:rsidRPr="00136613">
              <w:rPr>
                <w:b/>
              </w:rPr>
              <w:fldChar w:fldCharType="begin"/>
            </w:r>
            <w:r w:rsidR="00136613" w:rsidRPr="00136613">
              <w:rPr>
                <w:b/>
              </w:rPr>
              <w:instrText xml:space="preserve"> =SUM(ABOVE) </w:instrText>
            </w:r>
            <w:r w:rsidR="00136613" w:rsidRPr="00136613">
              <w:rPr>
                <w:b/>
              </w:rPr>
              <w:fldChar w:fldCharType="separate"/>
            </w:r>
            <w:r w:rsidR="00136613" w:rsidRPr="00136613">
              <w:rPr>
                <w:b/>
                <w:noProof/>
              </w:rPr>
              <w:t>18784470,73</w:t>
            </w:r>
            <w:r w:rsidR="00136613" w:rsidRPr="00136613">
              <w:rPr>
                <w:b/>
              </w:rPr>
              <w:fldChar w:fldCharType="end"/>
            </w:r>
            <w:r w:rsidR="00136613" w:rsidRPr="00136613">
              <w:rPr>
                <w:b/>
              </w:rPr>
              <w:t xml:space="preserve"> руб.</w:t>
            </w:r>
          </w:p>
          <w:p w:rsidR="00F56676" w:rsidRPr="00136613" w:rsidRDefault="00F56676" w:rsidP="00F56676">
            <w:pPr>
              <w:ind w:firstLine="0"/>
              <w:jc w:val="left"/>
              <w:rPr>
                <w:sz w:val="28"/>
                <w:szCs w:val="28"/>
              </w:rPr>
            </w:pPr>
            <w:r w:rsidRPr="00136613">
              <w:rPr>
                <w:szCs w:val="24"/>
              </w:rPr>
              <w:t>Остаток денежных средств на 01.01.2021 г.:</w:t>
            </w:r>
            <w:r w:rsidR="00136613" w:rsidRPr="00136613">
              <w:rPr>
                <w:szCs w:val="24"/>
              </w:rPr>
              <w:t xml:space="preserve"> </w:t>
            </w:r>
            <w:r w:rsidR="00136613" w:rsidRPr="00136613">
              <w:rPr>
                <w:b/>
              </w:rPr>
              <w:t xml:space="preserve">18828163,76 руб. </w:t>
            </w:r>
            <w:r w:rsidR="00136613" w:rsidRPr="00136613">
              <w:t>(из них 5000000 руб. на депозите)</w:t>
            </w:r>
          </w:p>
        </w:tc>
      </w:tr>
    </w:tbl>
    <w:p w:rsidR="002B7E0B" w:rsidRPr="00136613" w:rsidRDefault="002B7E0B" w:rsidP="002B7E0B">
      <w:pPr>
        <w:spacing w:after="0" w:line="240" w:lineRule="auto"/>
        <w:rPr>
          <w:szCs w:val="24"/>
        </w:rPr>
      </w:pPr>
    </w:p>
    <w:p w:rsidR="00EF4658" w:rsidRPr="00136613" w:rsidRDefault="00EF4658" w:rsidP="00AB3BE9">
      <w:pPr>
        <w:spacing w:after="0" w:line="240" w:lineRule="auto"/>
      </w:pPr>
    </w:p>
    <w:p w:rsidR="00EF4658" w:rsidRPr="00136613" w:rsidRDefault="00EF4658" w:rsidP="00AB3BE9">
      <w:pPr>
        <w:spacing w:after="0" w:line="240" w:lineRule="auto"/>
      </w:pPr>
    </w:p>
    <w:p w:rsidR="00AB3BE9" w:rsidRPr="00136613" w:rsidRDefault="00AB3BE9" w:rsidP="002B7E0B">
      <w:pPr>
        <w:spacing w:after="0" w:line="240" w:lineRule="auto"/>
        <w:rPr>
          <w:szCs w:val="24"/>
        </w:rPr>
      </w:pPr>
    </w:p>
    <w:p w:rsidR="00AB3BE9" w:rsidRPr="00136613" w:rsidRDefault="00AB3BE9" w:rsidP="002B7E0B">
      <w:pPr>
        <w:spacing w:after="0" w:line="240" w:lineRule="auto"/>
        <w:rPr>
          <w:szCs w:val="24"/>
        </w:rPr>
      </w:pPr>
    </w:p>
    <w:p w:rsidR="002B7E0B" w:rsidRDefault="002B7E0B" w:rsidP="002B7E0B">
      <w:pPr>
        <w:spacing w:after="0" w:line="240" w:lineRule="auto"/>
        <w:rPr>
          <w:szCs w:val="24"/>
        </w:rPr>
      </w:pPr>
      <w:r w:rsidRPr="00136613">
        <w:rPr>
          <w:szCs w:val="24"/>
        </w:rPr>
        <w:t>Председатель ДНТСН «Приморский»</w:t>
      </w:r>
      <w:r w:rsidR="006F4C4D" w:rsidRPr="00136613">
        <w:rPr>
          <w:szCs w:val="24"/>
        </w:rPr>
        <w:t xml:space="preserve"> </w:t>
      </w:r>
      <w:r w:rsidR="00AB3BE9" w:rsidRPr="00136613">
        <w:rPr>
          <w:szCs w:val="24"/>
        </w:rPr>
        <w:t xml:space="preserve"> _______</w:t>
      </w:r>
      <w:r w:rsidRPr="00136613">
        <w:rPr>
          <w:szCs w:val="24"/>
        </w:rPr>
        <w:t xml:space="preserve">_________________________ </w:t>
      </w:r>
      <w:r w:rsidR="006F4C4D" w:rsidRPr="00136613">
        <w:rPr>
          <w:szCs w:val="24"/>
        </w:rPr>
        <w:t>С.Л. Долотенков</w:t>
      </w:r>
      <w:r w:rsidRPr="00C76478">
        <w:rPr>
          <w:szCs w:val="24"/>
        </w:rPr>
        <w:t xml:space="preserve"> </w:t>
      </w:r>
    </w:p>
    <w:p w:rsidR="006A7B22" w:rsidRDefault="006A7B22" w:rsidP="002B7E0B">
      <w:pPr>
        <w:spacing w:after="0" w:line="240" w:lineRule="auto"/>
        <w:rPr>
          <w:szCs w:val="24"/>
        </w:rPr>
      </w:pPr>
    </w:p>
    <w:p w:rsidR="006A7B22" w:rsidRDefault="006A7B22" w:rsidP="002B7E0B">
      <w:pPr>
        <w:spacing w:after="0" w:line="240" w:lineRule="auto"/>
        <w:rPr>
          <w:szCs w:val="24"/>
        </w:rPr>
      </w:pPr>
    </w:p>
    <w:p w:rsidR="006A7B22" w:rsidRDefault="006A7B22" w:rsidP="006A7B22">
      <w:pPr>
        <w:spacing w:after="0" w:line="240" w:lineRule="auto"/>
      </w:pPr>
    </w:p>
    <w:p w:rsidR="006A7B22" w:rsidRPr="00136613" w:rsidRDefault="006A7B22" w:rsidP="006A7B22">
      <w:pPr>
        <w:spacing w:after="0" w:line="240" w:lineRule="auto"/>
      </w:pPr>
      <w:r w:rsidRPr="00136613">
        <w:t xml:space="preserve">Главный бухгалтер ДНТСН "Приморский" </w:t>
      </w:r>
      <w:r w:rsidRPr="00136613">
        <w:rPr>
          <w:szCs w:val="24"/>
        </w:rPr>
        <w:t xml:space="preserve">____________________________ В.П. Куприянова </w:t>
      </w:r>
    </w:p>
    <w:p w:rsidR="006A7B22" w:rsidRPr="00136613" w:rsidRDefault="006A7B22" w:rsidP="006A7B22">
      <w:pPr>
        <w:spacing w:after="0" w:line="240" w:lineRule="auto"/>
        <w:rPr>
          <w:szCs w:val="24"/>
        </w:rPr>
      </w:pPr>
    </w:p>
    <w:p w:rsidR="006A7B22" w:rsidRDefault="006A7B22" w:rsidP="002B7E0B">
      <w:pPr>
        <w:spacing w:after="0" w:line="240" w:lineRule="auto"/>
        <w:rPr>
          <w:szCs w:val="24"/>
        </w:rPr>
      </w:pPr>
    </w:p>
    <w:p w:rsidR="00526868" w:rsidRDefault="00526868" w:rsidP="00526868">
      <w:pPr>
        <w:spacing w:after="0" w:line="240" w:lineRule="auto"/>
      </w:pPr>
    </w:p>
    <w:p w:rsidR="004E0C24" w:rsidRDefault="004E0C24" w:rsidP="002B7E0B">
      <w:pPr>
        <w:spacing w:before="240" w:after="0" w:line="240" w:lineRule="auto"/>
      </w:pPr>
    </w:p>
    <w:sectPr w:rsidR="004E0C24" w:rsidSect="001D593F">
      <w:headerReference w:type="default" r:id="rId7"/>
      <w:footerReference w:type="default" r:id="rId8"/>
      <w:pgSz w:w="16838" w:h="11906" w:orient="landscape"/>
      <w:pgMar w:top="113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8E7" w:rsidRDefault="003208E7" w:rsidP="00821D9A">
      <w:pPr>
        <w:spacing w:after="0" w:line="240" w:lineRule="auto"/>
      </w:pPr>
      <w:r>
        <w:separator/>
      </w:r>
    </w:p>
    <w:p w:rsidR="003208E7" w:rsidRDefault="003208E7"/>
  </w:endnote>
  <w:endnote w:type="continuationSeparator" w:id="1">
    <w:p w:rsidR="003208E7" w:rsidRDefault="003208E7" w:rsidP="00821D9A">
      <w:pPr>
        <w:spacing w:after="0" w:line="240" w:lineRule="auto"/>
      </w:pPr>
      <w:r>
        <w:continuationSeparator/>
      </w:r>
    </w:p>
    <w:p w:rsidR="003208E7" w:rsidRDefault="003208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820"/>
      <w:docPartObj>
        <w:docPartGallery w:val="Page Numbers (Bottom of Page)"/>
        <w:docPartUnique/>
      </w:docPartObj>
    </w:sdtPr>
    <w:sdtContent>
      <w:p w:rsidR="004E3C8B" w:rsidRDefault="006553C6" w:rsidP="00821D9A">
        <w:pPr>
          <w:pStyle w:val="a9"/>
          <w:jc w:val="right"/>
        </w:pPr>
        <w:fldSimple w:instr=" PAGE   \* MERGEFORMAT ">
          <w:r w:rsidR="00D407F4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8E7" w:rsidRDefault="003208E7" w:rsidP="00821D9A">
      <w:pPr>
        <w:spacing w:after="0" w:line="240" w:lineRule="auto"/>
      </w:pPr>
      <w:r>
        <w:separator/>
      </w:r>
    </w:p>
    <w:p w:rsidR="003208E7" w:rsidRDefault="003208E7"/>
  </w:footnote>
  <w:footnote w:type="continuationSeparator" w:id="1">
    <w:p w:rsidR="003208E7" w:rsidRDefault="003208E7" w:rsidP="00821D9A">
      <w:pPr>
        <w:spacing w:after="0" w:line="240" w:lineRule="auto"/>
      </w:pPr>
      <w:r>
        <w:continuationSeparator/>
      </w:r>
    </w:p>
    <w:p w:rsidR="003208E7" w:rsidRDefault="003208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7F" w:rsidRPr="00A34E1C" w:rsidRDefault="0046297F" w:rsidP="00EF4658">
    <w:pPr>
      <w:pStyle w:val="a7"/>
      <w:jc w:val="left"/>
      <w:rPr>
        <w:i/>
        <w:sz w:val="20"/>
      </w:rPr>
    </w:pPr>
    <w:r w:rsidRPr="00A34E1C">
      <w:rPr>
        <w:i/>
        <w:sz w:val="20"/>
      </w:rPr>
      <w:t>Приложение №</w:t>
    </w:r>
    <w:r>
      <w:rPr>
        <w:i/>
        <w:sz w:val="20"/>
      </w:rPr>
      <w:t xml:space="preserve"> ___ </w:t>
    </w:r>
    <w:r w:rsidRPr="00A34E1C">
      <w:rPr>
        <w:i/>
        <w:sz w:val="20"/>
      </w:rPr>
      <w:t xml:space="preserve"> к протоколу Общего</w:t>
    </w:r>
    <w:r>
      <w:rPr>
        <w:i/>
        <w:sz w:val="20"/>
      </w:rPr>
      <w:t xml:space="preserve"> собрания членов ДНТСН "Приморский" от </w:t>
    </w:r>
    <w:r w:rsidR="00AC2ABE">
      <w:rPr>
        <w:i/>
        <w:sz w:val="20"/>
      </w:rPr>
      <w:t>14</w:t>
    </w:r>
    <w:r w:rsidRPr="00A34E1C">
      <w:rPr>
        <w:i/>
        <w:sz w:val="20"/>
      </w:rPr>
      <w:t xml:space="preserve"> </w:t>
    </w:r>
    <w:r w:rsidR="00AC2ABE">
      <w:rPr>
        <w:i/>
        <w:sz w:val="20"/>
      </w:rPr>
      <w:t>мая</w:t>
    </w:r>
    <w:r w:rsidRPr="00A34E1C">
      <w:rPr>
        <w:i/>
        <w:sz w:val="20"/>
      </w:rPr>
      <w:t xml:space="preserve"> 20</w:t>
    </w:r>
    <w:r>
      <w:rPr>
        <w:i/>
        <w:sz w:val="20"/>
      </w:rPr>
      <w:t>2</w:t>
    </w:r>
    <w:r w:rsidR="00AC2ABE">
      <w:rPr>
        <w:i/>
        <w:sz w:val="20"/>
      </w:rPr>
      <w:t>1</w:t>
    </w:r>
    <w:r w:rsidRPr="00A34E1C">
      <w:rPr>
        <w:i/>
        <w:sz w:val="20"/>
      </w:rPr>
      <w:t xml:space="preserve"> г.</w:t>
    </w:r>
  </w:p>
  <w:p w:rsidR="0046297F" w:rsidRDefault="004629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B8"/>
    <w:multiLevelType w:val="hybridMultilevel"/>
    <w:tmpl w:val="4038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5207"/>
    <w:multiLevelType w:val="hybridMultilevel"/>
    <w:tmpl w:val="96BC4992"/>
    <w:lvl w:ilvl="0" w:tplc="A4D05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DF7"/>
    <w:multiLevelType w:val="hybridMultilevel"/>
    <w:tmpl w:val="29BECE5E"/>
    <w:lvl w:ilvl="0" w:tplc="04190013">
      <w:start w:val="1"/>
      <w:numFmt w:val="upperRoman"/>
      <w:lvlText w:val="%1."/>
      <w:lvlJc w:val="righ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">
    <w:nsid w:val="6BED30F1"/>
    <w:multiLevelType w:val="hybridMultilevel"/>
    <w:tmpl w:val="F8AA3518"/>
    <w:lvl w:ilvl="0" w:tplc="28E41D4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0B"/>
    <w:rsid w:val="000008E7"/>
    <w:rsid w:val="000132C0"/>
    <w:rsid w:val="00020696"/>
    <w:rsid w:val="00022308"/>
    <w:rsid w:val="00080E07"/>
    <w:rsid w:val="000824A0"/>
    <w:rsid w:val="00082F38"/>
    <w:rsid w:val="00091618"/>
    <w:rsid w:val="000A1BB3"/>
    <w:rsid w:val="000A4FCE"/>
    <w:rsid w:val="000C330B"/>
    <w:rsid w:val="000C3668"/>
    <w:rsid w:val="000E14A1"/>
    <w:rsid w:val="00136613"/>
    <w:rsid w:val="00136923"/>
    <w:rsid w:val="0014252F"/>
    <w:rsid w:val="0015565B"/>
    <w:rsid w:val="00165409"/>
    <w:rsid w:val="00166F5F"/>
    <w:rsid w:val="001672C8"/>
    <w:rsid w:val="0017175B"/>
    <w:rsid w:val="0019433D"/>
    <w:rsid w:val="001B1ECB"/>
    <w:rsid w:val="001C3FB3"/>
    <w:rsid w:val="001D593F"/>
    <w:rsid w:val="002045F7"/>
    <w:rsid w:val="00210FAE"/>
    <w:rsid w:val="002178C2"/>
    <w:rsid w:val="002266AC"/>
    <w:rsid w:val="0025765B"/>
    <w:rsid w:val="002647BC"/>
    <w:rsid w:val="002743AB"/>
    <w:rsid w:val="00275D82"/>
    <w:rsid w:val="002A1DDD"/>
    <w:rsid w:val="002B7E0B"/>
    <w:rsid w:val="002F5C80"/>
    <w:rsid w:val="00317645"/>
    <w:rsid w:val="003208E7"/>
    <w:rsid w:val="00327BB0"/>
    <w:rsid w:val="00355524"/>
    <w:rsid w:val="003876CE"/>
    <w:rsid w:val="0039262B"/>
    <w:rsid w:val="003A0B09"/>
    <w:rsid w:val="003B26F3"/>
    <w:rsid w:val="003B53B5"/>
    <w:rsid w:val="003B6811"/>
    <w:rsid w:val="003C68B5"/>
    <w:rsid w:val="003E4EDA"/>
    <w:rsid w:val="003E7201"/>
    <w:rsid w:val="003E72FC"/>
    <w:rsid w:val="00401E16"/>
    <w:rsid w:val="004044DC"/>
    <w:rsid w:val="00431874"/>
    <w:rsid w:val="00452CE7"/>
    <w:rsid w:val="00456F79"/>
    <w:rsid w:val="0046297F"/>
    <w:rsid w:val="004833E5"/>
    <w:rsid w:val="00486E09"/>
    <w:rsid w:val="004956A9"/>
    <w:rsid w:val="004959E0"/>
    <w:rsid w:val="004B53B4"/>
    <w:rsid w:val="004B55DC"/>
    <w:rsid w:val="004E0C24"/>
    <w:rsid w:val="004E3C8B"/>
    <w:rsid w:val="0051075C"/>
    <w:rsid w:val="00511CDD"/>
    <w:rsid w:val="00523FDD"/>
    <w:rsid w:val="00526868"/>
    <w:rsid w:val="0055475B"/>
    <w:rsid w:val="005621E3"/>
    <w:rsid w:val="00562FAC"/>
    <w:rsid w:val="005645B5"/>
    <w:rsid w:val="005658FB"/>
    <w:rsid w:val="005714A9"/>
    <w:rsid w:val="0058078D"/>
    <w:rsid w:val="00594D89"/>
    <w:rsid w:val="005B4E64"/>
    <w:rsid w:val="005E386F"/>
    <w:rsid w:val="005E5487"/>
    <w:rsid w:val="005E6470"/>
    <w:rsid w:val="006029C9"/>
    <w:rsid w:val="00615FF2"/>
    <w:rsid w:val="00632D29"/>
    <w:rsid w:val="00632D85"/>
    <w:rsid w:val="00640EF1"/>
    <w:rsid w:val="00645E4A"/>
    <w:rsid w:val="006512B0"/>
    <w:rsid w:val="00654D13"/>
    <w:rsid w:val="006553C6"/>
    <w:rsid w:val="006554E2"/>
    <w:rsid w:val="00676E2E"/>
    <w:rsid w:val="00686DA4"/>
    <w:rsid w:val="00686E21"/>
    <w:rsid w:val="006A3B83"/>
    <w:rsid w:val="006A7B22"/>
    <w:rsid w:val="006B3C62"/>
    <w:rsid w:val="006C4D3F"/>
    <w:rsid w:val="006F4C4D"/>
    <w:rsid w:val="007011D2"/>
    <w:rsid w:val="0071473D"/>
    <w:rsid w:val="00720FE6"/>
    <w:rsid w:val="0073038A"/>
    <w:rsid w:val="00740F1A"/>
    <w:rsid w:val="007B7A65"/>
    <w:rsid w:val="007C4871"/>
    <w:rsid w:val="007D52F3"/>
    <w:rsid w:val="007D7C39"/>
    <w:rsid w:val="007F62F2"/>
    <w:rsid w:val="00803C2E"/>
    <w:rsid w:val="00821D9A"/>
    <w:rsid w:val="00833B47"/>
    <w:rsid w:val="00853036"/>
    <w:rsid w:val="008C18F2"/>
    <w:rsid w:val="008C322B"/>
    <w:rsid w:val="008D71F2"/>
    <w:rsid w:val="0091467E"/>
    <w:rsid w:val="00932C87"/>
    <w:rsid w:val="00961FEE"/>
    <w:rsid w:val="009872A9"/>
    <w:rsid w:val="009A0407"/>
    <w:rsid w:val="009A23A8"/>
    <w:rsid w:val="009C2868"/>
    <w:rsid w:val="009C5685"/>
    <w:rsid w:val="009F01B6"/>
    <w:rsid w:val="009F276E"/>
    <w:rsid w:val="009F5533"/>
    <w:rsid w:val="009F559C"/>
    <w:rsid w:val="00A12044"/>
    <w:rsid w:val="00A12663"/>
    <w:rsid w:val="00A22F73"/>
    <w:rsid w:val="00A30759"/>
    <w:rsid w:val="00A36037"/>
    <w:rsid w:val="00A524CC"/>
    <w:rsid w:val="00A5779A"/>
    <w:rsid w:val="00A57F8F"/>
    <w:rsid w:val="00A60DCB"/>
    <w:rsid w:val="00A63468"/>
    <w:rsid w:val="00A64FAF"/>
    <w:rsid w:val="00A70AB5"/>
    <w:rsid w:val="00A835B7"/>
    <w:rsid w:val="00A90C0C"/>
    <w:rsid w:val="00AB3BE9"/>
    <w:rsid w:val="00AC2ABE"/>
    <w:rsid w:val="00AC3C81"/>
    <w:rsid w:val="00AC6E71"/>
    <w:rsid w:val="00AD0A0C"/>
    <w:rsid w:val="00AD4702"/>
    <w:rsid w:val="00B25C3C"/>
    <w:rsid w:val="00B2644D"/>
    <w:rsid w:val="00B5016D"/>
    <w:rsid w:val="00B5044E"/>
    <w:rsid w:val="00B55F73"/>
    <w:rsid w:val="00B65EBC"/>
    <w:rsid w:val="00B74650"/>
    <w:rsid w:val="00B7542A"/>
    <w:rsid w:val="00B8517F"/>
    <w:rsid w:val="00B90593"/>
    <w:rsid w:val="00B92188"/>
    <w:rsid w:val="00BB2D8D"/>
    <w:rsid w:val="00BC4788"/>
    <w:rsid w:val="00BE3A68"/>
    <w:rsid w:val="00C2711C"/>
    <w:rsid w:val="00C40AB4"/>
    <w:rsid w:val="00C81B55"/>
    <w:rsid w:val="00C828CA"/>
    <w:rsid w:val="00C85818"/>
    <w:rsid w:val="00CA0A38"/>
    <w:rsid w:val="00CA6C37"/>
    <w:rsid w:val="00CD56FB"/>
    <w:rsid w:val="00D02684"/>
    <w:rsid w:val="00D407F4"/>
    <w:rsid w:val="00D65ADF"/>
    <w:rsid w:val="00D67E11"/>
    <w:rsid w:val="00D75996"/>
    <w:rsid w:val="00D91825"/>
    <w:rsid w:val="00DA4194"/>
    <w:rsid w:val="00DC2A24"/>
    <w:rsid w:val="00DC35B3"/>
    <w:rsid w:val="00DD5F6B"/>
    <w:rsid w:val="00E13D79"/>
    <w:rsid w:val="00E249CB"/>
    <w:rsid w:val="00E34BE1"/>
    <w:rsid w:val="00E602BC"/>
    <w:rsid w:val="00E9431C"/>
    <w:rsid w:val="00EA20F5"/>
    <w:rsid w:val="00EA248B"/>
    <w:rsid w:val="00EA274E"/>
    <w:rsid w:val="00EA3490"/>
    <w:rsid w:val="00EA6BBB"/>
    <w:rsid w:val="00EB78EB"/>
    <w:rsid w:val="00EC3B0F"/>
    <w:rsid w:val="00ED5CA6"/>
    <w:rsid w:val="00EF0E9E"/>
    <w:rsid w:val="00EF4658"/>
    <w:rsid w:val="00F2640B"/>
    <w:rsid w:val="00F40F64"/>
    <w:rsid w:val="00F4147B"/>
    <w:rsid w:val="00F4410B"/>
    <w:rsid w:val="00F56676"/>
    <w:rsid w:val="00F73A94"/>
    <w:rsid w:val="00F7404F"/>
    <w:rsid w:val="00F751D0"/>
    <w:rsid w:val="00F8142C"/>
    <w:rsid w:val="00F93F85"/>
    <w:rsid w:val="00FA02DE"/>
    <w:rsid w:val="00FA17D6"/>
    <w:rsid w:val="00FB433C"/>
    <w:rsid w:val="00FF367B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F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A60DC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6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74</cp:revision>
  <cp:lastPrinted>2021-04-27T13:45:00Z</cp:lastPrinted>
  <dcterms:created xsi:type="dcterms:W3CDTF">2016-02-12T19:08:00Z</dcterms:created>
  <dcterms:modified xsi:type="dcterms:W3CDTF">2021-04-27T13:46:00Z</dcterms:modified>
</cp:coreProperties>
</file>