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0B" w:rsidRPr="00CA3C67" w:rsidRDefault="00B90593" w:rsidP="00DB3475">
      <w:pPr>
        <w:spacing w:after="120" w:line="240" w:lineRule="auto"/>
        <w:rPr>
          <w:b/>
          <w:sz w:val="28"/>
          <w:szCs w:val="28"/>
        </w:rPr>
      </w:pPr>
      <w:r w:rsidRPr="00CA3C67">
        <w:rPr>
          <w:b/>
          <w:sz w:val="28"/>
          <w:szCs w:val="28"/>
        </w:rPr>
        <w:t>Проект п</w:t>
      </w:r>
      <w:r w:rsidR="00F4410B" w:rsidRPr="00CA3C67">
        <w:rPr>
          <w:b/>
          <w:sz w:val="28"/>
          <w:szCs w:val="28"/>
        </w:rPr>
        <w:t>риходно-</w:t>
      </w:r>
      <w:r w:rsidR="000E14A1" w:rsidRPr="00CA3C67">
        <w:rPr>
          <w:b/>
          <w:sz w:val="28"/>
          <w:szCs w:val="28"/>
        </w:rPr>
        <w:t>р</w:t>
      </w:r>
      <w:r w:rsidR="00F4410B" w:rsidRPr="00CA3C67">
        <w:rPr>
          <w:b/>
          <w:sz w:val="28"/>
          <w:szCs w:val="28"/>
        </w:rPr>
        <w:t>асходн</w:t>
      </w:r>
      <w:r w:rsidRPr="00CA3C67">
        <w:rPr>
          <w:b/>
          <w:sz w:val="28"/>
          <w:szCs w:val="28"/>
        </w:rPr>
        <w:t>ой</w:t>
      </w:r>
      <w:r w:rsidR="00A70AB5" w:rsidRPr="00CA3C67">
        <w:rPr>
          <w:b/>
          <w:sz w:val="28"/>
          <w:szCs w:val="28"/>
        </w:rPr>
        <w:t xml:space="preserve"> смет</w:t>
      </w:r>
      <w:r w:rsidRPr="00CA3C67">
        <w:rPr>
          <w:b/>
          <w:sz w:val="28"/>
          <w:szCs w:val="28"/>
        </w:rPr>
        <w:t>ы</w:t>
      </w:r>
      <w:r w:rsidR="00F4410B" w:rsidRPr="00CA3C67">
        <w:rPr>
          <w:b/>
          <w:sz w:val="28"/>
          <w:szCs w:val="28"/>
        </w:rPr>
        <w:t xml:space="preserve"> ДНТ</w:t>
      </w:r>
      <w:r w:rsidR="00022308" w:rsidRPr="00CA3C67">
        <w:rPr>
          <w:b/>
          <w:sz w:val="28"/>
          <w:szCs w:val="28"/>
        </w:rPr>
        <w:t>СН</w:t>
      </w:r>
      <w:r w:rsidR="00082F38" w:rsidRPr="00CA3C67">
        <w:rPr>
          <w:b/>
          <w:sz w:val="28"/>
          <w:szCs w:val="28"/>
        </w:rPr>
        <w:t xml:space="preserve"> «Приморский» на 202</w:t>
      </w:r>
      <w:r w:rsidR="003F5624">
        <w:rPr>
          <w:b/>
          <w:sz w:val="28"/>
          <w:szCs w:val="28"/>
        </w:rPr>
        <w:t>4</w:t>
      </w:r>
      <w:r w:rsidR="00F4410B" w:rsidRPr="00CA3C67">
        <w:rPr>
          <w:b/>
          <w:sz w:val="28"/>
          <w:szCs w:val="28"/>
        </w:rPr>
        <w:t xml:space="preserve"> год</w:t>
      </w:r>
    </w:p>
    <w:tbl>
      <w:tblPr>
        <w:tblStyle w:val="a3"/>
        <w:tblW w:w="5000" w:type="pct"/>
        <w:tblLook w:val="0600"/>
      </w:tblPr>
      <w:tblGrid>
        <w:gridCol w:w="561"/>
        <w:gridCol w:w="4084"/>
        <w:gridCol w:w="2266"/>
        <w:gridCol w:w="8158"/>
      </w:tblGrid>
      <w:tr w:rsidR="002D0C40" w:rsidRPr="00CA3C67" w:rsidTr="00DB3475">
        <w:trPr>
          <w:trHeight w:val="548"/>
        </w:trPr>
        <w:tc>
          <w:tcPr>
            <w:tcW w:w="5000" w:type="pct"/>
            <w:gridSpan w:val="4"/>
            <w:tcBorders>
              <w:bottom w:val="single" w:sz="4" w:space="0" w:color="000000" w:themeColor="text1"/>
            </w:tcBorders>
            <w:vAlign w:val="center"/>
          </w:tcPr>
          <w:p w:rsidR="002D0C40" w:rsidRPr="00CA3C67" w:rsidRDefault="002D0C40" w:rsidP="00FF728E">
            <w:pPr>
              <w:spacing w:line="240" w:lineRule="auto"/>
              <w:jc w:val="center"/>
              <w:rPr>
                <w:b/>
              </w:rPr>
            </w:pPr>
            <w:r w:rsidRPr="00CA3C67">
              <w:rPr>
                <w:b/>
              </w:rPr>
              <w:t>ПРИХОДНАЯ ЧАСТЬ СМЕТЫ</w:t>
            </w:r>
          </w:p>
        </w:tc>
      </w:tr>
      <w:tr w:rsidR="0083486A" w:rsidRPr="00CA3C67" w:rsidTr="00DB3475">
        <w:trPr>
          <w:trHeight w:val="554"/>
        </w:trPr>
        <w:tc>
          <w:tcPr>
            <w:tcW w:w="186" w:type="pct"/>
            <w:tcBorders>
              <w:bottom w:val="single" w:sz="4" w:space="0" w:color="000000" w:themeColor="text1"/>
            </w:tcBorders>
            <w:vAlign w:val="center"/>
          </w:tcPr>
          <w:p w:rsidR="0083486A" w:rsidRPr="00CA3C67" w:rsidRDefault="0083486A" w:rsidP="00FF728E">
            <w:pPr>
              <w:spacing w:line="240" w:lineRule="auto"/>
              <w:ind w:firstLine="0"/>
            </w:pPr>
            <w:r w:rsidRPr="00CA3C67">
              <w:t>№  п/п</w:t>
            </w:r>
          </w:p>
        </w:tc>
        <w:tc>
          <w:tcPr>
            <w:tcW w:w="1355" w:type="pct"/>
            <w:vAlign w:val="center"/>
          </w:tcPr>
          <w:p w:rsidR="0083486A" w:rsidRPr="00CA3C67" w:rsidRDefault="0083486A" w:rsidP="00FF728E">
            <w:pPr>
              <w:spacing w:line="240" w:lineRule="auto"/>
              <w:ind w:firstLine="0"/>
              <w:jc w:val="center"/>
              <w:rPr>
                <w:b/>
              </w:rPr>
            </w:pPr>
            <w:r w:rsidRPr="00CA3C67">
              <w:rPr>
                <w:b/>
              </w:rPr>
              <w:t>Статья</w:t>
            </w:r>
          </w:p>
        </w:tc>
        <w:tc>
          <w:tcPr>
            <w:tcW w:w="752" w:type="pct"/>
            <w:vAlign w:val="center"/>
          </w:tcPr>
          <w:p w:rsidR="0083486A" w:rsidRPr="00CA3C67" w:rsidRDefault="0083486A" w:rsidP="00814DB3">
            <w:pPr>
              <w:spacing w:line="240" w:lineRule="auto"/>
              <w:ind w:firstLine="0"/>
              <w:jc w:val="center"/>
              <w:rPr>
                <w:b/>
              </w:rPr>
            </w:pPr>
            <w:r w:rsidRPr="00CA3C67">
              <w:rPr>
                <w:b/>
              </w:rPr>
              <w:t>Сумма, руб.</w:t>
            </w:r>
          </w:p>
        </w:tc>
        <w:tc>
          <w:tcPr>
            <w:tcW w:w="2707" w:type="pct"/>
            <w:vAlign w:val="center"/>
          </w:tcPr>
          <w:p w:rsidR="0083486A" w:rsidRPr="00CA3C67" w:rsidRDefault="0083486A" w:rsidP="00FF728E">
            <w:pPr>
              <w:spacing w:line="240" w:lineRule="auto"/>
              <w:ind w:firstLine="0"/>
              <w:jc w:val="center"/>
              <w:rPr>
                <w:b/>
              </w:rPr>
            </w:pPr>
            <w:r w:rsidRPr="00CA3C67">
              <w:rPr>
                <w:b/>
              </w:rPr>
              <w:t>Пояснения</w:t>
            </w:r>
          </w:p>
        </w:tc>
      </w:tr>
      <w:tr w:rsidR="0083486A" w:rsidRPr="00CA3C67" w:rsidTr="00DB3475">
        <w:trPr>
          <w:trHeight w:val="972"/>
        </w:trPr>
        <w:tc>
          <w:tcPr>
            <w:tcW w:w="186" w:type="pct"/>
            <w:vAlign w:val="center"/>
          </w:tcPr>
          <w:p w:rsidR="0083486A" w:rsidRPr="00CA3C67" w:rsidRDefault="0083486A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355" w:type="pct"/>
            <w:vAlign w:val="center"/>
          </w:tcPr>
          <w:p w:rsidR="0083486A" w:rsidRPr="007B1B84" w:rsidRDefault="0083486A" w:rsidP="003F562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B1B84">
              <w:rPr>
                <w:sz w:val="22"/>
                <w:szCs w:val="22"/>
              </w:rPr>
              <w:t>Остаток денежных средств за 202</w:t>
            </w:r>
            <w:r w:rsidR="003F5624" w:rsidRPr="007B1B84">
              <w:rPr>
                <w:sz w:val="22"/>
                <w:szCs w:val="22"/>
              </w:rPr>
              <w:t>3</w:t>
            </w:r>
            <w:r w:rsidRPr="007B1B84">
              <w:rPr>
                <w:sz w:val="22"/>
                <w:szCs w:val="22"/>
              </w:rPr>
              <w:t xml:space="preserve"> г. на 01.01.202</w:t>
            </w:r>
            <w:r w:rsidR="003F5624" w:rsidRPr="007B1B84">
              <w:rPr>
                <w:sz w:val="22"/>
                <w:szCs w:val="22"/>
              </w:rPr>
              <w:t>4</w:t>
            </w:r>
            <w:r w:rsidRPr="007B1B8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83486A" w:rsidRPr="003026C7" w:rsidRDefault="00AB42CA" w:rsidP="00814DB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7355C">
              <w:rPr>
                <w:b/>
                <w:szCs w:val="24"/>
              </w:rPr>
              <w:t>592330,94</w:t>
            </w:r>
          </w:p>
        </w:tc>
        <w:tc>
          <w:tcPr>
            <w:tcW w:w="2707" w:type="pct"/>
            <w:tcBorders>
              <w:bottom w:val="single" w:sz="4" w:space="0" w:color="auto"/>
            </w:tcBorders>
            <w:vAlign w:val="center"/>
          </w:tcPr>
          <w:p w:rsidR="00AB42CA" w:rsidRPr="007B1B84" w:rsidRDefault="00AB42CA" w:rsidP="003026C7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7B1B84">
              <w:rPr>
                <w:sz w:val="22"/>
                <w:szCs w:val="22"/>
              </w:rPr>
              <w:t>Средства, необходимые для деятельности товарищества до принятия новой сметы на 2024 г.</w:t>
            </w:r>
          </w:p>
          <w:p w:rsidR="00C92281" w:rsidRPr="007B1B84" w:rsidRDefault="003026C7" w:rsidP="003026C7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7B1B84">
              <w:rPr>
                <w:sz w:val="22"/>
                <w:szCs w:val="22"/>
              </w:rPr>
              <w:t xml:space="preserve">На расчетном счете: </w:t>
            </w:r>
            <w:r w:rsidRPr="007B1B84">
              <w:rPr>
                <w:b/>
                <w:sz w:val="22"/>
                <w:szCs w:val="22"/>
              </w:rPr>
              <w:t>512858,32 руб.</w:t>
            </w:r>
            <w:r w:rsidR="00AB42CA" w:rsidRPr="007B1B84">
              <w:rPr>
                <w:b/>
                <w:sz w:val="22"/>
                <w:szCs w:val="22"/>
              </w:rPr>
              <w:t xml:space="preserve"> </w:t>
            </w:r>
            <w:r w:rsidRPr="007B1B84">
              <w:rPr>
                <w:sz w:val="22"/>
                <w:szCs w:val="22"/>
              </w:rPr>
              <w:t xml:space="preserve">В кассе: </w:t>
            </w:r>
            <w:r w:rsidRPr="007B1B84">
              <w:rPr>
                <w:b/>
                <w:sz w:val="22"/>
                <w:szCs w:val="22"/>
              </w:rPr>
              <w:t>79572,62 руб.</w:t>
            </w:r>
          </w:p>
        </w:tc>
      </w:tr>
      <w:tr w:rsidR="0061582B" w:rsidRPr="00CA3C67" w:rsidTr="00537FF2">
        <w:trPr>
          <w:trHeight w:val="1697"/>
        </w:trPr>
        <w:tc>
          <w:tcPr>
            <w:tcW w:w="186" w:type="pct"/>
            <w:vAlign w:val="center"/>
          </w:tcPr>
          <w:p w:rsidR="0061582B" w:rsidRPr="00CA3C67" w:rsidRDefault="0061582B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355" w:type="pct"/>
            <w:vAlign w:val="center"/>
          </w:tcPr>
          <w:p w:rsidR="0061582B" w:rsidRPr="007B1B84" w:rsidRDefault="0061582B" w:rsidP="00FF728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B1B84">
              <w:rPr>
                <w:sz w:val="22"/>
                <w:szCs w:val="22"/>
              </w:rPr>
              <w:t>Членские взносы.</w:t>
            </w:r>
          </w:p>
        </w:tc>
        <w:tc>
          <w:tcPr>
            <w:tcW w:w="752" w:type="pct"/>
            <w:vAlign w:val="center"/>
          </w:tcPr>
          <w:p w:rsidR="006A79AE" w:rsidRPr="003026C7" w:rsidRDefault="006A79AE" w:rsidP="00D72E7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5220000</w:t>
            </w:r>
          </w:p>
        </w:tc>
        <w:tc>
          <w:tcPr>
            <w:tcW w:w="2707" w:type="pct"/>
            <w:vAlign w:val="center"/>
          </w:tcPr>
          <w:p w:rsidR="0061582B" w:rsidRPr="007B1B84" w:rsidRDefault="0061582B" w:rsidP="00E22E9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B1B84">
              <w:rPr>
                <w:sz w:val="22"/>
                <w:szCs w:val="22"/>
              </w:rPr>
              <w:t xml:space="preserve">Размер взноса экономически обосновывается и утверждается решением Общего собрания совместно с </w:t>
            </w:r>
            <w:r w:rsidR="00D72E72">
              <w:rPr>
                <w:sz w:val="22"/>
                <w:szCs w:val="22"/>
              </w:rPr>
              <w:t xml:space="preserve">Финансово-экономическим </w:t>
            </w:r>
            <w:r w:rsidRPr="007B1B84">
              <w:rPr>
                <w:sz w:val="22"/>
                <w:szCs w:val="22"/>
              </w:rPr>
              <w:t>обоснованием</w:t>
            </w:r>
            <w:r w:rsidR="004169EB" w:rsidRPr="007B1B84">
              <w:rPr>
                <w:sz w:val="22"/>
                <w:szCs w:val="22"/>
              </w:rPr>
              <w:t>.</w:t>
            </w:r>
          </w:p>
          <w:p w:rsidR="00D72E72" w:rsidRDefault="004169EB" w:rsidP="00D72E72">
            <w:pPr>
              <w:spacing w:line="240" w:lineRule="auto"/>
              <w:ind w:firstLine="0"/>
              <w:rPr>
                <w:b/>
                <w:szCs w:val="24"/>
              </w:rPr>
            </w:pPr>
            <w:r w:rsidRPr="007B1B84">
              <w:rPr>
                <w:b/>
                <w:sz w:val="22"/>
                <w:szCs w:val="22"/>
              </w:rPr>
              <w:t>522</w:t>
            </w:r>
            <w:r w:rsidRPr="007B1B84">
              <w:rPr>
                <w:sz w:val="22"/>
                <w:szCs w:val="22"/>
              </w:rPr>
              <w:t xml:space="preserve"> собственника земельных участков. Средний взнос </w:t>
            </w:r>
            <w:r w:rsidR="00D72E72" w:rsidRPr="00D72E72">
              <w:rPr>
                <w:b/>
                <w:sz w:val="22"/>
                <w:szCs w:val="22"/>
              </w:rPr>
              <w:t>10</w:t>
            </w:r>
            <w:r w:rsidRPr="00D72E72">
              <w:rPr>
                <w:b/>
                <w:sz w:val="22"/>
                <w:szCs w:val="22"/>
              </w:rPr>
              <w:t>000</w:t>
            </w:r>
            <w:r w:rsidRPr="007B1B84">
              <w:rPr>
                <w:sz w:val="22"/>
                <w:szCs w:val="22"/>
              </w:rPr>
              <w:t xml:space="preserve"> руб.</w:t>
            </w:r>
            <w:r w:rsidR="006A79AE">
              <w:rPr>
                <w:sz w:val="22"/>
                <w:szCs w:val="22"/>
              </w:rPr>
              <w:t xml:space="preserve"> </w:t>
            </w:r>
            <w:r w:rsidR="00D72E72">
              <w:rPr>
                <w:sz w:val="22"/>
                <w:szCs w:val="22"/>
              </w:rPr>
              <w:t>Порядок расчета определяется ФЭО членского взноса на 2024 г.</w:t>
            </w:r>
            <w:r w:rsidR="00D72E72" w:rsidRPr="00D72E72">
              <w:rPr>
                <w:b/>
                <w:szCs w:val="24"/>
              </w:rPr>
              <w:t xml:space="preserve"> </w:t>
            </w:r>
          </w:p>
          <w:p w:rsidR="00D72E72" w:rsidRPr="00D72E72" w:rsidRDefault="00D72E72" w:rsidP="00D72E7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72E72">
              <w:rPr>
                <w:sz w:val="22"/>
                <w:szCs w:val="22"/>
              </w:rPr>
              <w:t xml:space="preserve">Рекомендуется правлением </w:t>
            </w:r>
            <w:r>
              <w:rPr>
                <w:sz w:val="22"/>
                <w:szCs w:val="22"/>
              </w:rPr>
              <w:t xml:space="preserve">вариант </w:t>
            </w:r>
            <w:r w:rsidRPr="00D72E72">
              <w:rPr>
                <w:sz w:val="22"/>
                <w:szCs w:val="22"/>
              </w:rPr>
              <w:t xml:space="preserve">по формуле: S = A + B  руб.  </w:t>
            </w:r>
          </w:p>
          <w:p w:rsidR="004169EB" w:rsidRPr="007B1B84" w:rsidRDefault="00D72E72" w:rsidP="00D72E7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Расшифровка:</w:t>
            </w:r>
            <w:r w:rsidR="00537FF2">
              <w:rPr>
                <w:sz w:val="22"/>
                <w:szCs w:val="22"/>
              </w:rPr>
              <w:t xml:space="preserve">  </w:t>
            </w:r>
            <w:r w:rsidRPr="00537FF2">
              <w:rPr>
                <w:b/>
                <w:sz w:val="22"/>
                <w:szCs w:val="22"/>
              </w:rPr>
              <w:t>5 руб. с 1 м2 земельного участка + 6000 руб.</w:t>
            </w:r>
          </w:p>
        </w:tc>
      </w:tr>
      <w:tr w:rsidR="006572C0" w:rsidRPr="00CA3C67" w:rsidTr="006A79AE">
        <w:trPr>
          <w:trHeight w:val="976"/>
        </w:trPr>
        <w:tc>
          <w:tcPr>
            <w:tcW w:w="186" w:type="pct"/>
            <w:vAlign w:val="center"/>
          </w:tcPr>
          <w:p w:rsidR="006572C0" w:rsidRPr="00CA3C67" w:rsidRDefault="006572C0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355" w:type="pct"/>
            <w:vAlign w:val="center"/>
          </w:tcPr>
          <w:p w:rsidR="006572C0" w:rsidRPr="007B1B84" w:rsidRDefault="00537FF2" w:rsidP="00537FF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Планируемый возврат задолженности по членским взносам в 2024 г. </w:t>
            </w:r>
          </w:p>
        </w:tc>
        <w:tc>
          <w:tcPr>
            <w:tcW w:w="752" w:type="pct"/>
            <w:vAlign w:val="center"/>
          </w:tcPr>
          <w:p w:rsidR="006A79AE" w:rsidRPr="003026C7" w:rsidRDefault="00537FF2" w:rsidP="005B6BB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Cs w:val="24"/>
              </w:rPr>
              <w:t>225185,34</w:t>
            </w:r>
          </w:p>
        </w:tc>
        <w:tc>
          <w:tcPr>
            <w:tcW w:w="2707" w:type="pct"/>
            <w:vAlign w:val="center"/>
          </w:tcPr>
          <w:p w:rsidR="00537FF2" w:rsidRDefault="00537FF2" w:rsidP="00537FF2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задолженность по членским взносам на 01.01.2024 г.:</w:t>
            </w:r>
            <w:r>
              <w:rPr>
                <w:b/>
                <w:sz w:val="22"/>
                <w:szCs w:val="22"/>
              </w:rPr>
              <w:t xml:space="preserve"> 1269185,34 руб.</w:t>
            </w:r>
          </w:p>
          <w:p w:rsidR="003F5624" w:rsidRPr="007B1B84" w:rsidRDefault="00F0018C" w:rsidP="005B6B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B1B84">
              <w:rPr>
                <w:sz w:val="22"/>
                <w:szCs w:val="22"/>
              </w:rPr>
              <w:t xml:space="preserve">Задолженность по членским взносам </w:t>
            </w:r>
            <w:r w:rsidR="003F5624" w:rsidRPr="007B1B84">
              <w:rPr>
                <w:sz w:val="22"/>
                <w:szCs w:val="22"/>
              </w:rPr>
              <w:t xml:space="preserve">за 2023 г.: </w:t>
            </w:r>
            <w:r w:rsidR="003026C7" w:rsidRPr="007B1B84">
              <w:rPr>
                <w:b/>
                <w:sz w:val="22"/>
                <w:szCs w:val="22"/>
              </w:rPr>
              <w:t>869885,34 руб.</w:t>
            </w:r>
          </w:p>
          <w:p w:rsidR="003F5624" w:rsidRDefault="003F5624" w:rsidP="00126EAB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B1B84">
              <w:rPr>
                <w:sz w:val="22"/>
                <w:szCs w:val="22"/>
              </w:rPr>
              <w:t xml:space="preserve">Задолженность по членским взносам за 2022 г.: </w:t>
            </w:r>
            <w:r w:rsidR="003026C7" w:rsidRPr="007B1B84">
              <w:rPr>
                <w:b/>
                <w:sz w:val="22"/>
                <w:szCs w:val="22"/>
              </w:rPr>
              <w:t>399300,00 руб.</w:t>
            </w:r>
          </w:p>
          <w:p w:rsidR="006A79AE" w:rsidRPr="007B1B84" w:rsidRDefault="00537FF2" w:rsidP="00126EA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37FF2">
              <w:t xml:space="preserve">Остальные </w:t>
            </w:r>
            <w:r w:rsidRPr="00A330DD">
              <w:rPr>
                <w:b/>
              </w:rPr>
              <w:t>1044000,00</w:t>
            </w:r>
            <w:r>
              <w:t xml:space="preserve"> руб. </w:t>
            </w:r>
            <w:r>
              <w:rPr>
                <w:szCs w:val="24"/>
              </w:rPr>
              <w:t>п</w:t>
            </w:r>
            <w:r w:rsidRPr="00167442">
              <w:rPr>
                <w:szCs w:val="24"/>
              </w:rPr>
              <w:t>ланируется собрать</w:t>
            </w:r>
            <w:r>
              <w:rPr>
                <w:szCs w:val="24"/>
              </w:rPr>
              <w:t xml:space="preserve"> через обращения в суд со сроком в 2025 г.</w:t>
            </w:r>
          </w:p>
        </w:tc>
      </w:tr>
      <w:tr w:rsidR="00126EAB" w:rsidRPr="00CA3C67" w:rsidTr="00537FF2">
        <w:trPr>
          <w:trHeight w:val="932"/>
        </w:trPr>
        <w:tc>
          <w:tcPr>
            <w:tcW w:w="186" w:type="pct"/>
            <w:vAlign w:val="center"/>
          </w:tcPr>
          <w:p w:rsidR="00126EAB" w:rsidRPr="00CA3C67" w:rsidRDefault="00126EAB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355" w:type="pct"/>
            <w:vAlign w:val="center"/>
          </w:tcPr>
          <w:p w:rsidR="00126EAB" w:rsidRPr="007B1B84" w:rsidRDefault="00126EAB" w:rsidP="00126EA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B1B84">
              <w:rPr>
                <w:sz w:val="22"/>
                <w:szCs w:val="22"/>
              </w:rPr>
              <w:t>Задолженность по арендной плате за земли общего пользования в 2021-2022 г. г., состояние на 01.01.2024 г.</w:t>
            </w:r>
          </w:p>
        </w:tc>
        <w:tc>
          <w:tcPr>
            <w:tcW w:w="752" w:type="pct"/>
            <w:vAlign w:val="center"/>
          </w:tcPr>
          <w:p w:rsidR="00126EAB" w:rsidRPr="003026C7" w:rsidRDefault="003026C7" w:rsidP="003026C7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6747C">
              <w:rPr>
                <w:b/>
                <w:sz w:val="22"/>
                <w:szCs w:val="22"/>
              </w:rPr>
              <w:t>74586,94</w:t>
            </w:r>
          </w:p>
        </w:tc>
        <w:tc>
          <w:tcPr>
            <w:tcW w:w="2707" w:type="pct"/>
            <w:vAlign w:val="center"/>
          </w:tcPr>
          <w:p w:rsidR="00126EAB" w:rsidRDefault="00126EAB" w:rsidP="005B6BB6">
            <w:pPr>
              <w:spacing w:line="240" w:lineRule="auto"/>
            </w:pPr>
          </w:p>
        </w:tc>
      </w:tr>
      <w:tr w:rsidR="0061582B" w:rsidRPr="00CA3C67" w:rsidTr="007B1B84">
        <w:trPr>
          <w:trHeight w:val="1105"/>
        </w:trPr>
        <w:tc>
          <w:tcPr>
            <w:tcW w:w="186" w:type="pct"/>
            <w:vAlign w:val="center"/>
          </w:tcPr>
          <w:p w:rsidR="0061582B" w:rsidRPr="00CA3C67" w:rsidRDefault="0061582B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355" w:type="pct"/>
            <w:vAlign w:val="center"/>
          </w:tcPr>
          <w:p w:rsidR="0061582B" w:rsidRPr="007B1B84" w:rsidRDefault="007B2FCB" w:rsidP="003F562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B1B84">
              <w:rPr>
                <w:sz w:val="22"/>
                <w:szCs w:val="22"/>
              </w:rPr>
              <w:t>Задолженность по целевым взносам на строительство дорог за 2020</w:t>
            </w:r>
            <w:r w:rsidR="006572C0" w:rsidRPr="007B1B84">
              <w:rPr>
                <w:sz w:val="22"/>
                <w:szCs w:val="22"/>
              </w:rPr>
              <w:t xml:space="preserve"> ÷ </w:t>
            </w:r>
            <w:r w:rsidRPr="007B1B84">
              <w:rPr>
                <w:sz w:val="22"/>
                <w:szCs w:val="22"/>
              </w:rPr>
              <w:t>202</w:t>
            </w:r>
            <w:r w:rsidR="006572C0" w:rsidRPr="007B1B84">
              <w:rPr>
                <w:sz w:val="22"/>
                <w:szCs w:val="22"/>
              </w:rPr>
              <w:t xml:space="preserve">1 </w:t>
            </w:r>
            <w:r w:rsidRPr="007B1B84">
              <w:rPr>
                <w:sz w:val="22"/>
                <w:szCs w:val="22"/>
              </w:rPr>
              <w:t>г.</w:t>
            </w:r>
            <w:r w:rsidR="006572C0" w:rsidRPr="007B1B84">
              <w:rPr>
                <w:sz w:val="22"/>
                <w:szCs w:val="22"/>
              </w:rPr>
              <w:t>, состояние</w:t>
            </w:r>
            <w:r w:rsidRPr="007B1B84">
              <w:rPr>
                <w:sz w:val="22"/>
                <w:szCs w:val="22"/>
              </w:rPr>
              <w:t xml:space="preserve"> на 01.01.202</w:t>
            </w:r>
            <w:r w:rsidR="003F5624" w:rsidRPr="007B1B84">
              <w:rPr>
                <w:sz w:val="22"/>
                <w:szCs w:val="22"/>
              </w:rPr>
              <w:t>4</w:t>
            </w:r>
            <w:r w:rsidRPr="007B1B8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52" w:type="pct"/>
            <w:vAlign w:val="center"/>
          </w:tcPr>
          <w:p w:rsidR="0061582B" w:rsidRPr="003026C7" w:rsidRDefault="00AB42CA" w:rsidP="007B1B8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2923500</w:t>
            </w:r>
            <w:r w:rsidR="007B1B84">
              <w:rPr>
                <w:rFonts w:eastAsia="Times New Roman"/>
                <w:b/>
                <w:sz w:val="22"/>
                <w:szCs w:val="22"/>
              </w:rPr>
              <w:t>,00</w:t>
            </w:r>
          </w:p>
        </w:tc>
        <w:tc>
          <w:tcPr>
            <w:tcW w:w="2707" w:type="pct"/>
            <w:vAlign w:val="center"/>
          </w:tcPr>
          <w:p w:rsidR="00C32E54" w:rsidRDefault="00D87970" w:rsidP="0077172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7970">
              <w:rPr>
                <w:sz w:val="22"/>
                <w:szCs w:val="22"/>
              </w:rPr>
              <w:t>Из них:</w:t>
            </w:r>
            <w:r w:rsidRPr="00D87970">
              <w:rPr>
                <w:b/>
                <w:sz w:val="22"/>
                <w:szCs w:val="22"/>
              </w:rPr>
              <w:t xml:space="preserve"> </w:t>
            </w:r>
            <w:r w:rsidR="0077172D" w:rsidRPr="00D87970">
              <w:rPr>
                <w:b/>
                <w:sz w:val="22"/>
                <w:szCs w:val="22"/>
              </w:rPr>
              <w:t>2651280 руб.</w:t>
            </w:r>
            <w:r w:rsidRPr="00D87970">
              <w:rPr>
                <w:b/>
                <w:sz w:val="22"/>
                <w:szCs w:val="22"/>
              </w:rPr>
              <w:t xml:space="preserve"> -</w:t>
            </w:r>
            <w:r w:rsidR="0077172D" w:rsidRPr="00D87970">
              <w:rPr>
                <w:sz w:val="22"/>
                <w:szCs w:val="22"/>
              </w:rPr>
              <w:t xml:space="preserve"> Возврат средств,</w:t>
            </w:r>
            <w:r w:rsidR="007B1B84" w:rsidRPr="00D87970">
              <w:rPr>
                <w:sz w:val="22"/>
                <w:szCs w:val="22"/>
              </w:rPr>
              <w:t xml:space="preserve"> для закупки материалов для дополнительного въезда в товарищество</w:t>
            </w:r>
            <w:r w:rsidR="0077172D" w:rsidRPr="00D87970">
              <w:rPr>
                <w:sz w:val="22"/>
                <w:szCs w:val="22"/>
              </w:rPr>
              <w:t>, потраченные на строительство дорог.</w:t>
            </w:r>
          </w:p>
          <w:p w:rsidR="00D87970" w:rsidRPr="00D87970" w:rsidRDefault="00D87970" w:rsidP="0077172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Остаток: </w:t>
            </w:r>
            <w:r w:rsidRPr="00D87970">
              <w:rPr>
                <w:b/>
                <w:sz w:val="22"/>
                <w:szCs w:val="22"/>
              </w:rPr>
              <w:t>272220 руб.</w:t>
            </w:r>
            <w:r>
              <w:rPr>
                <w:sz w:val="22"/>
                <w:szCs w:val="22"/>
              </w:rPr>
              <w:t xml:space="preserve"> - предлагается потратить на проект наружного освещения.</w:t>
            </w:r>
          </w:p>
        </w:tc>
      </w:tr>
      <w:tr w:rsidR="0061582B" w:rsidRPr="00CA3C67" w:rsidTr="00537FF2">
        <w:trPr>
          <w:trHeight w:val="862"/>
        </w:trPr>
        <w:tc>
          <w:tcPr>
            <w:tcW w:w="186" w:type="pct"/>
            <w:vAlign w:val="center"/>
          </w:tcPr>
          <w:p w:rsidR="0061582B" w:rsidRPr="00CA3C67" w:rsidRDefault="0061582B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355" w:type="pct"/>
            <w:vAlign w:val="center"/>
          </w:tcPr>
          <w:p w:rsidR="0061582B" w:rsidRPr="007B1B84" w:rsidRDefault="0061582B" w:rsidP="007B1B8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1B84">
              <w:rPr>
                <w:sz w:val="22"/>
                <w:szCs w:val="22"/>
              </w:rPr>
              <w:t>Задолженность по целев</w:t>
            </w:r>
            <w:r w:rsidR="006572C0" w:rsidRPr="007B1B84">
              <w:rPr>
                <w:sz w:val="22"/>
                <w:szCs w:val="22"/>
              </w:rPr>
              <w:t>ому</w:t>
            </w:r>
            <w:r w:rsidRPr="007B1B84">
              <w:rPr>
                <w:sz w:val="22"/>
                <w:szCs w:val="22"/>
              </w:rPr>
              <w:t xml:space="preserve"> взнос</w:t>
            </w:r>
            <w:r w:rsidR="006572C0" w:rsidRPr="007B1B84">
              <w:rPr>
                <w:sz w:val="22"/>
                <w:szCs w:val="22"/>
              </w:rPr>
              <w:t>у</w:t>
            </w:r>
            <w:r w:rsidRPr="007B1B84">
              <w:rPr>
                <w:sz w:val="22"/>
                <w:szCs w:val="22"/>
              </w:rPr>
              <w:t xml:space="preserve"> на </w:t>
            </w:r>
            <w:r w:rsidR="006572C0" w:rsidRPr="007B1B84">
              <w:rPr>
                <w:sz w:val="22"/>
                <w:szCs w:val="22"/>
              </w:rPr>
              <w:t>строительство дополнительного въезда, состояние</w:t>
            </w:r>
            <w:r w:rsidRPr="007B1B84">
              <w:rPr>
                <w:sz w:val="22"/>
                <w:szCs w:val="22"/>
              </w:rPr>
              <w:t xml:space="preserve"> на 01.01.202</w:t>
            </w:r>
            <w:r w:rsidR="00126EAB" w:rsidRPr="007B1B84">
              <w:rPr>
                <w:sz w:val="22"/>
                <w:szCs w:val="22"/>
              </w:rPr>
              <w:t>4</w:t>
            </w:r>
            <w:r w:rsidRPr="007B1B8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52" w:type="pct"/>
            <w:vAlign w:val="center"/>
          </w:tcPr>
          <w:p w:rsidR="0061582B" w:rsidRPr="00AB42CA" w:rsidRDefault="00AB42CA" w:rsidP="00AB42C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6747C">
              <w:rPr>
                <w:rFonts w:eastAsia="Times New Roman"/>
                <w:b/>
                <w:sz w:val="22"/>
                <w:szCs w:val="22"/>
              </w:rPr>
              <w:t>1379500</w:t>
            </w:r>
            <w:r w:rsidR="007B1B84">
              <w:rPr>
                <w:rFonts w:eastAsia="Times New Roman"/>
                <w:b/>
                <w:sz w:val="22"/>
                <w:szCs w:val="22"/>
              </w:rPr>
              <w:t>,</w:t>
            </w:r>
            <w:r w:rsidR="004169EB">
              <w:rPr>
                <w:rFonts w:eastAsia="Times New Roman"/>
                <w:b/>
                <w:sz w:val="22"/>
                <w:szCs w:val="22"/>
              </w:rPr>
              <w:t>00</w:t>
            </w:r>
            <w:r w:rsidRPr="00A6747C"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07" w:type="pct"/>
            <w:vAlign w:val="center"/>
          </w:tcPr>
          <w:p w:rsidR="0061582B" w:rsidRPr="00CA3C67" w:rsidRDefault="0061582B" w:rsidP="003F5624">
            <w:pPr>
              <w:spacing w:line="240" w:lineRule="auto"/>
              <w:ind w:firstLine="0"/>
            </w:pPr>
          </w:p>
        </w:tc>
      </w:tr>
      <w:tr w:rsidR="0061582B" w:rsidRPr="00CA3C67" w:rsidTr="00537FF2">
        <w:trPr>
          <w:trHeight w:val="704"/>
        </w:trPr>
        <w:tc>
          <w:tcPr>
            <w:tcW w:w="1541" w:type="pct"/>
            <w:gridSpan w:val="2"/>
            <w:tcBorders>
              <w:bottom w:val="single" w:sz="4" w:space="0" w:color="auto"/>
            </w:tcBorders>
            <w:vAlign w:val="center"/>
          </w:tcPr>
          <w:p w:rsidR="0061582B" w:rsidRPr="007B1B84" w:rsidRDefault="0061582B" w:rsidP="00D0268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B1B84">
              <w:rPr>
                <w:sz w:val="22"/>
                <w:szCs w:val="22"/>
              </w:rPr>
              <w:t xml:space="preserve">Планируемые поступления </w:t>
            </w:r>
            <w:r w:rsidR="000969F5" w:rsidRPr="007B1B84">
              <w:rPr>
                <w:sz w:val="22"/>
                <w:szCs w:val="22"/>
              </w:rPr>
              <w:t>в</w:t>
            </w:r>
            <w:r w:rsidRPr="007B1B84">
              <w:rPr>
                <w:sz w:val="22"/>
                <w:szCs w:val="22"/>
              </w:rPr>
              <w:t xml:space="preserve"> 202</w:t>
            </w:r>
            <w:r w:rsidR="00DB3475" w:rsidRPr="007B1B84">
              <w:rPr>
                <w:sz w:val="22"/>
                <w:szCs w:val="22"/>
              </w:rPr>
              <w:t>4</w:t>
            </w:r>
            <w:r w:rsidRPr="007B1B84">
              <w:rPr>
                <w:sz w:val="22"/>
                <w:szCs w:val="22"/>
              </w:rPr>
              <w:t xml:space="preserve"> г., руб.: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61582B" w:rsidRPr="00AB42CA" w:rsidRDefault="00537FF2" w:rsidP="0083486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fldChar w:fldCharType="begin"/>
            </w:r>
            <w:r>
              <w:rPr>
                <w:rFonts w:eastAsia="Times New Roman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eastAsia="Times New Roman"/>
                <w:b/>
                <w:sz w:val="22"/>
                <w:szCs w:val="22"/>
              </w:rPr>
              <w:fldChar w:fldCharType="separate"/>
            </w:r>
            <w:r>
              <w:rPr>
                <w:rFonts w:eastAsia="Times New Roman"/>
                <w:b/>
                <w:noProof/>
                <w:sz w:val="22"/>
                <w:szCs w:val="22"/>
              </w:rPr>
              <w:t>10415103,22</w:t>
            </w:r>
            <w:r>
              <w:rPr>
                <w:rFonts w:eastAsia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7" w:type="pct"/>
            <w:tcBorders>
              <w:bottom w:val="single" w:sz="4" w:space="0" w:color="auto"/>
            </w:tcBorders>
            <w:vAlign w:val="center"/>
          </w:tcPr>
          <w:p w:rsidR="0061582B" w:rsidRPr="00CA3C67" w:rsidRDefault="0061582B" w:rsidP="00BC6E22">
            <w:pPr>
              <w:ind w:firstLine="0"/>
            </w:pPr>
            <w:r w:rsidRPr="00CA3C67">
              <w:t>- касса:</w:t>
            </w:r>
            <w:r w:rsidR="00D9244D" w:rsidRPr="00CA3C67">
              <w:t xml:space="preserve"> </w:t>
            </w:r>
            <w:r w:rsidRPr="00CA3C67">
              <w:t xml:space="preserve"> </w:t>
            </w:r>
            <w:r w:rsidR="007B1B84" w:rsidRPr="007B1B84">
              <w:rPr>
                <w:b/>
                <w:sz w:val="22"/>
                <w:szCs w:val="22"/>
              </w:rPr>
              <w:t xml:space="preserve">79572,62 </w:t>
            </w:r>
            <w:r w:rsidR="00DB3475">
              <w:rPr>
                <w:b/>
              </w:rPr>
              <w:t xml:space="preserve"> </w:t>
            </w:r>
            <w:r w:rsidR="00D9244D" w:rsidRPr="00CA3C67">
              <w:rPr>
                <w:b/>
              </w:rPr>
              <w:t>руб.</w:t>
            </w:r>
          </w:p>
          <w:p w:rsidR="0061582B" w:rsidRPr="00CA3C67" w:rsidRDefault="00433F75" w:rsidP="007B1B84">
            <w:pPr>
              <w:spacing w:line="240" w:lineRule="auto"/>
              <w:ind w:firstLine="0"/>
            </w:pPr>
            <w:r w:rsidRPr="00CA3C67">
              <w:t xml:space="preserve">- банк:  </w:t>
            </w:r>
            <w:r w:rsidR="007B1B84">
              <w:rPr>
                <w:b/>
              </w:rPr>
              <w:t>10335530,60</w:t>
            </w:r>
            <w:r w:rsidR="0061582B" w:rsidRPr="00CA3C67">
              <w:rPr>
                <w:b/>
              </w:rPr>
              <w:t xml:space="preserve"> руб.</w:t>
            </w:r>
          </w:p>
        </w:tc>
      </w:tr>
    </w:tbl>
    <w:p w:rsidR="00DB3475" w:rsidRDefault="00DB3475">
      <w:r>
        <w:br w:type="page"/>
      </w:r>
    </w:p>
    <w:tbl>
      <w:tblPr>
        <w:tblStyle w:val="a3"/>
        <w:tblW w:w="5000" w:type="pct"/>
        <w:tblLook w:val="04A0"/>
      </w:tblPr>
      <w:tblGrid>
        <w:gridCol w:w="561"/>
        <w:gridCol w:w="4084"/>
        <w:gridCol w:w="2266"/>
        <w:gridCol w:w="8158"/>
      </w:tblGrid>
      <w:tr w:rsidR="00DB3475" w:rsidRPr="00E12A0B" w:rsidTr="00DB3475">
        <w:trPr>
          <w:trHeight w:val="39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3475" w:rsidRPr="00E12A0B" w:rsidRDefault="00DB3475" w:rsidP="009F276E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E12A0B">
              <w:rPr>
                <w:b/>
                <w:sz w:val="22"/>
                <w:szCs w:val="22"/>
              </w:rPr>
              <w:lastRenderedPageBreak/>
              <w:t>РАСХОДНАЯ ЧАСТЬ СМЕТЫ</w:t>
            </w:r>
          </w:p>
        </w:tc>
      </w:tr>
      <w:tr w:rsidR="0061582B" w:rsidRPr="00E12A0B" w:rsidTr="008F5E82">
        <w:trPr>
          <w:trHeight w:val="395"/>
        </w:trPr>
        <w:tc>
          <w:tcPr>
            <w:tcW w:w="186" w:type="pct"/>
            <w:vAlign w:val="center"/>
          </w:tcPr>
          <w:p w:rsidR="0061582B" w:rsidRPr="00E12A0B" w:rsidRDefault="0061582B" w:rsidP="004E0C24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E12A0B">
              <w:rPr>
                <w:b/>
                <w:sz w:val="22"/>
                <w:szCs w:val="22"/>
              </w:rPr>
              <w:t>№  п/п</w:t>
            </w:r>
          </w:p>
        </w:tc>
        <w:tc>
          <w:tcPr>
            <w:tcW w:w="1355" w:type="pct"/>
            <w:vAlign w:val="center"/>
          </w:tcPr>
          <w:p w:rsidR="0061582B" w:rsidRPr="00E12A0B" w:rsidRDefault="0061582B" w:rsidP="00FF728E">
            <w:pPr>
              <w:spacing w:before="120" w:after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2A0B">
              <w:rPr>
                <w:b/>
                <w:sz w:val="22"/>
                <w:szCs w:val="22"/>
              </w:rPr>
              <w:t>Статья</w:t>
            </w:r>
          </w:p>
        </w:tc>
        <w:tc>
          <w:tcPr>
            <w:tcW w:w="752" w:type="pct"/>
          </w:tcPr>
          <w:p w:rsidR="0061582B" w:rsidRPr="00E12A0B" w:rsidRDefault="0061582B" w:rsidP="009F276E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7" w:type="pct"/>
            <w:vAlign w:val="center"/>
          </w:tcPr>
          <w:p w:rsidR="0061582B" w:rsidRPr="00E12A0B" w:rsidRDefault="0061582B" w:rsidP="009F276E">
            <w:pPr>
              <w:spacing w:before="120" w:after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2A0B">
              <w:rPr>
                <w:b/>
                <w:sz w:val="22"/>
                <w:szCs w:val="22"/>
              </w:rPr>
              <w:t xml:space="preserve">Пояснения </w:t>
            </w:r>
          </w:p>
        </w:tc>
      </w:tr>
      <w:tr w:rsidR="0061582B" w:rsidRPr="00E12A0B" w:rsidTr="008F5E82">
        <w:trPr>
          <w:trHeight w:val="685"/>
        </w:trPr>
        <w:tc>
          <w:tcPr>
            <w:tcW w:w="186" w:type="pct"/>
            <w:vAlign w:val="center"/>
          </w:tcPr>
          <w:p w:rsidR="0061582B" w:rsidRPr="00E12A0B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1582B" w:rsidRPr="00E12A0B" w:rsidRDefault="0061582B" w:rsidP="004E0C2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Платежи за аренду земельного участка товарищества</w:t>
            </w:r>
          </w:p>
        </w:tc>
        <w:tc>
          <w:tcPr>
            <w:tcW w:w="752" w:type="pct"/>
            <w:vAlign w:val="center"/>
          </w:tcPr>
          <w:p w:rsidR="0061582B" w:rsidRPr="00E12A0B" w:rsidRDefault="00007D71" w:rsidP="00814DB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2A0B">
              <w:rPr>
                <w:b/>
                <w:sz w:val="22"/>
                <w:szCs w:val="22"/>
              </w:rPr>
              <w:t>120467,94</w:t>
            </w:r>
          </w:p>
        </w:tc>
        <w:tc>
          <w:tcPr>
            <w:tcW w:w="2707" w:type="pct"/>
            <w:vAlign w:val="center"/>
          </w:tcPr>
          <w:p w:rsidR="0061582B" w:rsidRPr="00E12A0B" w:rsidRDefault="0061582B" w:rsidP="00007D7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Согласно письму КУМИ администрации Сосновоборского городского округа. Оплата до 15 мая 202</w:t>
            </w:r>
            <w:r w:rsidR="00007D71" w:rsidRPr="00E12A0B">
              <w:rPr>
                <w:sz w:val="22"/>
                <w:szCs w:val="22"/>
              </w:rPr>
              <w:t>4</w:t>
            </w:r>
            <w:r w:rsidRPr="00E12A0B">
              <w:rPr>
                <w:sz w:val="22"/>
                <w:szCs w:val="22"/>
              </w:rPr>
              <w:t xml:space="preserve"> г.</w:t>
            </w:r>
          </w:p>
        </w:tc>
      </w:tr>
      <w:tr w:rsidR="0061582B" w:rsidRPr="00E12A0B" w:rsidTr="008F5E82">
        <w:trPr>
          <w:trHeight w:val="695"/>
        </w:trPr>
        <w:tc>
          <w:tcPr>
            <w:tcW w:w="186" w:type="pct"/>
            <w:vAlign w:val="center"/>
          </w:tcPr>
          <w:p w:rsidR="0061582B" w:rsidRPr="00E12A0B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1582B" w:rsidRPr="00E12A0B" w:rsidRDefault="0061582B" w:rsidP="00D8797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Аренда помещений. Коммунальные платежи за офис.</w:t>
            </w:r>
          </w:p>
        </w:tc>
        <w:tc>
          <w:tcPr>
            <w:tcW w:w="752" w:type="pct"/>
            <w:vAlign w:val="center"/>
          </w:tcPr>
          <w:p w:rsidR="0061582B" w:rsidRPr="00E12A0B" w:rsidRDefault="0077172D" w:rsidP="006E5587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2A0B">
              <w:rPr>
                <w:b/>
                <w:sz w:val="22"/>
                <w:szCs w:val="22"/>
              </w:rPr>
              <w:t>200000,00</w:t>
            </w:r>
          </w:p>
        </w:tc>
        <w:tc>
          <w:tcPr>
            <w:tcW w:w="2707" w:type="pct"/>
            <w:vAlign w:val="center"/>
          </w:tcPr>
          <w:p w:rsidR="0061582B" w:rsidRPr="00E12A0B" w:rsidRDefault="0061582B" w:rsidP="00A95E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Аренда офиса, НДС на аренду офиса, коммунальные платежи,</w:t>
            </w:r>
          </w:p>
          <w:p w:rsidR="0061582B" w:rsidRPr="00E12A0B" w:rsidRDefault="0061582B" w:rsidP="00A95E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2 раза аренда зала ДК "Строитель".</w:t>
            </w:r>
          </w:p>
        </w:tc>
      </w:tr>
      <w:tr w:rsidR="0061582B" w:rsidRPr="00E12A0B" w:rsidTr="008F5E82">
        <w:trPr>
          <w:trHeight w:val="695"/>
        </w:trPr>
        <w:tc>
          <w:tcPr>
            <w:tcW w:w="186" w:type="pct"/>
            <w:vAlign w:val="center"/>
          </w:tcPr>
          <w:p w:rsidR="0061582B" w:rsidRPr="00E12A0B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1582B" w:rsidRPr="00E12A0B" w:rsidRDefault="0061582B" w:rsidP="00C45D2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Обустройство дополнительного въезда в товарищество</w:t>
            </w:r>
          </w:p>
        </w:tc>
        <w:tc>
          <w:tcPr>
            <w:tcW w:w="752" w:type="pct"/>
            <w:vAlign w:val="center"/>
          </w:tcPr>
          <w:p w:rsidR="0061582B" w:rsidRPr="00E12A0B" w:rsidRDefault="00007D71" w:rsidP="000E51B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2A0B">
              <w:rPr>
                <w:b/>
                <w:sz w:val="22"/>
                <w:szCs w:val="22"/>
              </w:rPr>
              <w:t>3</w:t>
            </w:r>
            <w:r w:rsidR="000E51B6" w:rsidRPr="00E12A0B">
              <w:rPr>
                <w:b/>
                <w:sz w:val="22"/>
                <w:szCs w:val="22"/>
              </w:rPr>
              <w:t>350735</w:t>
            </w:r>
            <w:r w:rsidRPr="00E12A0B">
              <w:rPr>
                <w:b/>
                <w:sz w:val="22"/>
                <w:szCs w:val="22"/>
              </w:rPr>
              <w:t>,</w:t>
            </w:r>
            <w:r w:rsidR="000E51B6" w:rsidRPr="00E12A0B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707" w:type="pct"/>
            <w:vAlign w:val="center"/>
          </w:tcPr>
          <w:p w:rsidR="00837E8D" w:rsidRPr="00E12A0B" w:rsidRDefault="000E51B6" w:rsidP="000E51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Средства из задолженности по целевым взносам на обустройство дорог и закупки материалов для дополнительного въезда.</w:t>
            </w:r>
          </w:p>
        </w:tc>
      </w:tr>
      <w:tr w:rsidR="007C206A" w:rsidRPr="00E12A0B" w:rsidTr="008F5E82">
        <w:trPr>
          <w:trHeight w:val="695"/>
        </w:trPr>
        <w:tc>
          <w:tcPr>
            <w:tcW w:w="186" w:type="pct"/>
            <w:vAlign w:val="center"/>
          </w:tcPr>
          <w:p w:rsidR="007C206A" w:rsidRPr="00E12A0B" w:rsidRDefault="007C206A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7C206A" w:rsidRPr="00E12A0B" w:rsidRDefault="007C206A" w:rsidP="007C206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Списание невозвратных долгов</w:t>
            </w:r>
          </w:p>
        </w:tc>
        <w:tc>
          <w:tcPr>
            <w:tcW w:w="752" w:type="pct"/>
            <w:vAlign w:val="center"/>
          </w:tcPr>
          <w:p w:rsidR="007C206A" w:rsidRPr="00E12A0B" w:rsidRDefault="0077172D" w:rsidP="0077172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2A0B">
              <w:rPr>
                <w:b/>
                <w:sz w:val="22"/>
                <w:szCs w:val="22"/>
              </w:rPr>
              <w:t>1000000,00</w:t>
            </w:r>
          </w:p>
        </w:tc>
        <w:tc>
          <w:tcPr>
            <w:tcW w:w="2707" w:type="pct"/>
            <w:vAlign w:val="center"/>
          </w:tcPr>
          <w:p w:rsidR="007C206A" w:rsidRPr="00E12A0B" w:rsidRDefault="007C206A" w:rsidP="007C206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 xml:space="preserve">Размер долгов </w:t>
            </w:r>
            <w:r w:rsidR="00D87970" w:rsidRPr="00E12A0B">
              <w:rPr>
                <w:sz w:val="22"/>
                <w:szCs w:val="22"/>
              </w:rPr>
              <w:t xml:space="preserve">по уплате членских и целевых взносов </w:t>
            </w:r>
            <w:r w:rsidRPr="00E12A0B">
              <w:rPr>
                <w:sz w:val="22"/>
                <w:szCs w:val="22"/>
              </w:rPr>
              <w:t>на списание определяется комиссией правления</w:t>
            </w:r>
          </w:p>
        </w:tc>
      </w:tr>
      <w:tr w:rsidR="00D87970" w:rsidRPr="00E12A0B" w:rsidTr="008F5E82">
        <w:trPr>
          <w:trHeight w:val="695"/>
        </w:trPr>
        <w:tc>
          <w:tcPr>
            <w:tcW w:w="186" w:type="pct"/>
            <w:vAlign w:val="center"/>
          </w:tcPr>
          <w:p w:rsidR="00D87970" w:rsidRPr="00E12A0B" w:rsidRDefault="00D87970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D87970" w:rsidRPr="00E12A0B" w:rsidRDefault="00D87970" w:rsidP="00D8797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Затраты на проект наружного освещения территории товарищества</w:t>
            </w:r>
          </w:p>
        </w:tc>
        <w:tc>
          <w:tcPr>
            <w:tcW w:w="752" w:type="pct"/>
            <w:vAlign w:val="center"/>
          </w:tcPr>
          <w:p w:rsidR="00D87970" w:rsidRPr="00E12A0B" w:rsidRDefault="00D87970" w:rsidP="00D87970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2A0B">
              <w:rPr>
                <w:b/>
                <w:sz w:val="22"/>
                <w:szCs w:val="22"/>
              </w:rPr>
              <w:t>300000,00</w:t>
            </w:r>
          </w:p>
        </w:tc>
        <w:tc>
          <w:tcPr>
            <w:tcW w:w="2707" w:type="pct"/>
            <w:vAlign w:val="center"/>
          </w:tcPr>
          <w:p w:rsidR="00D87970" w:rsidRPr="00E12A0B" w:rsidRDefault="00D87970" w:rsidP="00D8797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По договору с ООО РусЭнергоГрупп</w:t>
            </w:r>
          </w:p>
        </w:tc>
      </w:tr>
      <w:tr w:rsidR="0061582B" w:rsidRPr="00E12A0B" w:rsidTr="008F5E82">
        <w:trPr>
          <w:trHeight w:val="549"/>
        </w:trPr>
        <w:tc>
          <w:tcPr>
            <w:tcW w:w="186" w:type="pct"/>
            <w:vAlign w:val="center"/>
          </w:tcPr>
          <w:p w:rsidR="0061582B" w:rsidRPr="00E12A0B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1582B" w:rsidRPr="00E12A0B" w:rsidRDefault="0061582B" w:rsidP="00AF27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 xml:space="preserve">Содержание ИОП (дорог, водоемов, </w:t>
            </w:r>
            <w:r w:rsidR="00AF2789" w:rsidRPr="00E12A0B">
              <w:rPr>
                <w:sz w:val="22"/>
                <w:szCs w:val="22"/>
              </w:rPr>
              <w:t>площадок</w:t>
            </w:r>
            <w:r w:rsidRPr="00E12A0B">
              <w:rPr>
                <w:sz w:val="22"/>
                <w:szCs w:val="22"/>
              </w:rPr>
              <w:t>)</w:t>
            </w:r>
          </w:p>
        </w:tc>
        <w:tc>
          <w:tcPr>
            <w:tcW w:w="752" w:type="pct"/>
            <w:vAlign w:val="center"/>
          </w:tcPr>
          <w:p w:rsidR="0061582B" w:rsidRPr="00E12A0B" w:rsidRDefault="00007D71" w:rsidP="009C7ED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2A0B">
              <w:rPr>
                <w:b/>
                <w:sz w:val="22"/>
                <w:szCs w:val="22"/>
              </w:rPr>
              <w:t>8</w:t>
            </w:r>
            <w:r w:rsidR="009C7EDE">
              <w:rPr>
                <w:b/>
                <w:sz w:val="22"/>
                <w:szCs w:val="22"/>
              </w:rPr>
              <w:t>66402</w:t>
            </w:r>
            <w:r w:rsidRPr="00E12A0B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707" w:type="pct"/>
            <w:vAlign w:val="center"/>
          </w:tcPr>
          <w:p w:rsidR="0061582B" w:rsidRPr="00E12A0B" w:rsidRDefault="0061582B" w:rsidP="000930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Грейдер. Подсыпка щебнем дорог. Реконструкция дренажной системы.</w:t>
            </w:r>
            <w:r w:rsidR="007B1B84" w:rsidRPr="00E12A0B">
              <w:rPr>
                <w:sz w:val="22"/>
                <w:szCs w:val="22"/>
              </w:rPr>
              <w:t xml:space="preserve"> Покос травы на обочинах дорог</w:t>
            </w:r>
          </w:p>
        </w:tc>
      </w:tr>
      <w:tr w:rsidR="0061582B" w:rsidRPr="00E12A0B" w:rsidTr="008F5E82">
        <w:trPr>
          <w:trHeight w:val="549"/>
        </w:trPr>
        <w:tc>
          <w:tcPr>
            <w:tcW w:w="186" w:type="pct"/>
            <w:vAlign w:val="center"/>
          </w:tcPr>
          <w:p w:rsidR="0061582B" w:rsidRPr="00E12A0B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1582B" w:rsidRPr="00E12A0B" w:rsidRDefault="0061582B" w:rsidP="000930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Расчистка территории товарищества от снега</w:t>
            </w:r>
          </w:p>
        </w:tc>
        <w:tc>
          <w:tcPr>
            <w:tcW w:w="752" w:type="pct"/>
            <w:vAlign w:val="center"/>
          </w:tcPr>
          <w:p w:rsidR="0061582B" w:rsidRPr="00E12A0B" w:rsidRDefault="0077172D" w:rsidP="008E2FC0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2A0B">
              <w:rPr>
                <w:b/>
                <w:sz w:val="22"/>
                <w:szCs w:val="22"/>
              </w:rPr>
              <w:t>230000,00</w:t>
            </w:r>
          </w:p>
        </w:tc>
        <w:tc>
          <w:tcPr>
            <w:tcW w:w="2707" w:type="pct"/>
            <w:vAlign w:val="center"/>
          </w:tcPr>
          <w:p w:rsidR="0061582B" w:rsidRPr="00E12A0B" w:rsidRDefault="0061582B" w:rsidP="007C206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 xml:space="preserve">Аренда </w:t>
            </w:r>
            <w:r w:rsidR="007C206A" w:rsidRPr="00E12A0B">
              <w:rPr>
                <w:sz w:val="22"/>
                <w:szCs w:val="22"/>
              </w:rPr>
              <w:t>техники</w:t>
            </w:r>
            <w:r w:rsidRPr="00E12A0B">
              <w:rPr>
                <w:sz w:val="22"/>
                <w:szCs w:val="22"/>
              </w:rPr>
              <w:t xml:space="preserve">. </w:t>
            </w:r>
          </w:p>
        </w:tc>
      </w:tr>
      <w:tr w:rsidR="0061582B" w:rsidRPr="00E12A0B" w:rsidTr="008F5E82">
        <w:trPr>
          <w:trHeight w:val="571"/>
        </w:trPr>
        <w:tc>
          <w:tcPr>
            <w:tcW w:w="186" w:type="pct"/>
            <w:vAlign w:val="center"/>
          </w:tcPr>
          <w:p w:rsidR="0061582B" w:rsidRPr="00E12A0B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1582B" w:rsidRPr="00E12A0B" w:rsidRDefault="0061582B" w:rsidP="00FF728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Закупка и обслуживание оргтехники.</w:t>
            </w:r>
          </w:p>
        </w:tc>
        <w:tc>
          <w:tcPr>
            <w:tcW w:w="752" w:type="pct"/>
            <w:vAlign w:val="center"/>
          </w:tcPr>
          <w:p w:rsidR="0061582B" w:rsidRPr="00E12A0B" w:rsidRDefault="00007D71" w:rsidP="00A95EB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2A0B">
              <w:rPr>
                <w:b/>
                <w:sz w:val="22"/>
                <w:szCs w:val="22"/>
              </w:rPr>
              <w:t>120000,00</w:t>
            </w:r>
          </w:p>
        </w:tc>
        <w:tc>
          <w:tcPr>
            <w:tcW w:w="2707" w:type="pct"/>
            <w:vAlign w:val="center"/>
          </w:tcPr>
          <w:p w:rsidR="0061582B" w:rsidRPr="00E12A0B" w:rsidRDefault="0061582B" w:rsidP="009A23A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1шт. ПК, картриджи, телефон</w:t>
            </w:r>
          </w:p>
        </w:tc>
      </w:tr>
      <w:tr w:rsidR="0061582B" w:rsidRPr="00E12A0B" w:rsidTr="006E4EA4">
        <w:trPr>
          <w:trHeight w:val="405"/>
        </w:trPr>
        <w:tc>
          <w:tcPr>
            <w:tcW w:w="186" w:type="pct"/>
            <w:vAlign w:val="center"/>
          </w:tcPr>
          <w:p w:rsidR="0061582B" w:rsidRPr="00E12A0B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1582B" w:rsidRPr="00E12A0B" w:rsidRDefault="0061582B" w:rsidP="004B53B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Канцелярские расходы.</w:t>
            </w:r>
          </w:p>
        </w:tc>
        <w:tc>
          <w:tcPr>
            <w:tcW w:w="752" w:type="pct"/>
            <w:vAlign w:val="center"/>
          </w:tcPr>
          <w:p w:rsidR="0061582B" w:rsidRPr="00E12A0B" w:rsidRDefault="0077172D" w:rsidP="00717F6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2A0B">
              <w:rPr>
                <w:b/>
                <w:sz w:val="22"/>
                <w:szCs w:val="22"/>
              </w:rPr>
              <w:t>20000,00</w:t>
            </w:r>
          </w:p>
        </w:tc>
        <w:tc>
          <w:tcPr>
            <w:tcW w:w="2707" w:type="pct"/>
            <w:vAlign w:val="center"/>
          </w:tcPr>
          <w:p w:rsidR="0061582B" w:rsidRPr="00E12A0B" w:rsidRDefault="0061582B" w:rsidP="00FF728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61582B" w:rsidRPr="00E12A0B" w:rsidTr="002D0C40">
        <w:trPr>
          <w:trHeight w:val="1373"/>
        </w:trPr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:rsidR="0061582B" w:rsidRPr="00E12A0B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5" w:type="pct"/>
            <w:tcBorders>
              <w:bottom w:val="single" w:sz="4" w:space="0" w:color="auto"/>
            </w:tcBorders>
            <w:vAlign w:val="center"/>
          </w:tcPr>
          <w:p w:rsidR="0061582B" w:rsidRPr="00E12A0B" w:rsidRDefault="0061582B" w:rsidP="00FF728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Судебные расходы. Юридические услуги в суде.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61582B" w:rsidRPr="00E12A0B" w:rsidRDefault="00007D71" w:rsidP="006E5587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2A0B">
              <w:rPr>
                <w:b/>
                <w:sz w:val="22"/>
                <w:szCs w:val="22"/>
              </w:rPr>
              <w:t>9</w:t>
            </w:r>
            <w:r w:rsidR="007C206A" w:rsidRPr="00E12A0B">
              <w:rPr>
                <w:b/>
                <w:sz w:val="22"/>
                <w:szCs w:val="22"/>
              </w:rPr>
              <w:t>50000,00</w:t>
            </w:r>
          </w:p>
        </w:tc>
        <w:tc>
          <w:tcPr>
            <w:tcW w:w="2707" w:type="pct"/>
            <w:tcBorders>
              <w:bottom w:val="single" w:sz="4" w:space="0" w:color="auto"/>
            </w:tcBorders>
            <w:vAlign w:val="center"/>
          </w:tcPr>
          <w:p w:rsidR="0061582B" w:rsidRPr="00E12A0B" w:rsidRDefault="0061582B" w:rsidP="00632D2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 xml:space="preserve">Оплата уведомлений, госпошлин </w:t>
            </w:r>
            <w:r w:rsidRPr="00E12A0B">
              <w:rPr>
                <w:color w:val="252525"/>
                <w:sz w:val="22"/>
                <w:szCs w:val="22"/>
                <w:shd w:val="clear" w:color="auto" w:fill="FFFFFF"/>
              </w:rPr>
              <w:t xml:space="preserve">и иных издержек, связанных с рассмотрением судебных дел. </w:t>
            </w:r>
            <w:r w:rsidRPr="00E12A0B">
              <w:rPr>
                <w:sz w:val="22"/>
                <w:szCs w:val="22"/>
              </w:rPr>
              <w:t>С</w:t>
            </w:r>
            <w:r w:rsidRPr="00E12A0B">
              <w:rPr>
                <w:bCs/>
                <w:iCs/>
                <w:sz w:val="22"/>
                <w:szCs w:val="22"/>
              </w:rPr>
              <w:t>оставление и предъявление исковых заявлений и других документов, участие в судебных заседаниях, профессиональную защиту товарищества на всех стадиях судебного процесса.</w:t>
            </w:r>
          </w:p>
        </w:tc>
      </w:tr>
      <w:tr w:rsidR="0061582B" w:rsidRPr="00E12A0B" w:rsidTr="006E4EA4">
        <w:trPr>
          <w:trHeight w:val="1722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82B" w:rsidRPr="00E12A0B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82B" w:rsidRPr="00E12A0B" w:rsidRDefault="0061582B" w:rsidP="0081227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Представительские  и консультативные услуги.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82B" w:rsidRPr="00E12A0B" w:rsidRDefault="007C206A" w:rsidP="00DD7A8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2A0B">
              <w:rPr>
                <w:b/>
                <w:sz w:val="22"/>
                <w:szCs w:val="22"/>
              </w:rPr>
              <w:t>50000,00</w:t>
            </w:r>
          </w:p>
        </w:tc>
        <w:tc>
          <w:tcPr>
            <w:tcW w:w="2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82B" w:rsidRPr="00E12A0B" w:rsidRDefault="0061582B" w:rsidP="00A759F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Проведение переговоров от имени и по поручению правления. Подготовка договоров и других необходимых документов. Участие во  встречах, деловых совещаний и т.д. по поручению правления. Подготовка писем, запросов, ходатайств и официальных ответов от имени товарищества. Консультирование по вопросам деятельности товарищества. Оказание услуг в разработки регламентов товарищества и других внутренних документов.</w:t>
            </w:r>
          </w:p>
        </w:tc>
      </w:tr>
      <w:tr w:rsidR="0061582B" w:rsidRPr="00E12A0B" w:rsidTr="00E12A0B">
        <w:trPr>
          <w:trHeight w:val="428"/>
        </w:trPr>
        <w:tc>
          <w:tcPr>
            <w:tcW w:w="186" w:type="pct"/>
            <w:vAlign w:val="center"/>
          </w:tcPr>
          <w:p w:rsidR="0061582B" w:rsidRPr="00E12A0B" w:rsidRDefault="0061582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1582B" w:rsidRPr="00E12A0B" w:rsidRDefault="0061582B" w:rsidP="00D8797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Обслуживание банковского счета.</w:t>
            </w:r>
          </w:p>
        </w:tc>
        <w:tc>
          <w:tcPr>
            <w:tcW w:w="752" w:type="pct"/>
            <w:vAlign w:val="center"/>
          </w:tcPr>
          <w:p w:rsidR="0061582B" w:rsidRPr="00E12A0B" w:rsidRDefault="0077172D" w:rsidP="00481FC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2A0B">
              <w:rPr>
                <w:b/>
                <w:sz w:val="22"/>
                <w:szCs w:val="22"/>
              </w:rPr>
              <w:t>15000,00</w:t>
            </w:r>
          </w:p>
        </w:tc>
        <w:tc>
          <w:tcPr>
            <w:tcW w:w="2707" w:type="pct"/>
            <w:vAlign w:val="center"/>
          </w:tcPr>
          <w:p w:rsidR="0061582B" w:rsidRPr="00E12A0B" w:rsidRDefault="0061582B" w:rsidP="00D8797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За расчетно-кассовое обслуживание по тарифам банка.</w:t>
            </w:r>
          </w:p>
        </w:tc>
      </w:tr>
      <w:tr w:rsidR="0061582B" w:rsidRPr="00E12A0B" w:rsidTr="00E12A0B">
        <w:trPr>
          <w:trHeight w:val="1398"/>
        </w:trPr>
        <w:tc>
          <w:tcPr>
            <w:tcW w:w="186" w:type="pct"/>
            <w:vAlign w:val="center"/>
          </w:tcPr>
          <w:p w:rsidR="0061582B" w:rsidRPr="00E12A0B" w:rsidRDefault="0061582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1582B" w:rsidRPr="00E12A0B" w:rsidRDefault="0061582B" w:rsidP="00DC2A2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Фонд оплаты труда работников ДНТСН "Приморский"</w:t>
            </w:r>
          </w:p>
        </w:tc>
        <w:tc>
          <w:tcPr>
            <w:tcW w:w="752" w:type="pct"/>
            <w:vAlign w:val="center"/>
          </w:tcPr>
          <w:p w:rsidR="001B72E0" w:rsidRPr="00E12A0B" w:rsidRDefault="001B72E0" w:rsidP="00643CC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1899000,00</w:t>
            </w:r>
          </w:p>
        </w:tc>
        <w:tc>
          <w:tcPr>
            <w:tcW w:w="2707" w:type="pct"/>
            <w:vAlign w:val="center"/>
          </w:tcPr>
          <w:p w:rsidR="0061582B" w:rsidRPr="00E12A0B" w:rsidRDefault="0061582B" w:rsidP="00AD0A0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Гл.бухгалтер: .......................................................30 500*1</w:t>
            </w:r>
            <w:r w:rsidR="00643CCA">
              <w:rPr>
                <w:sz w:val="22"/>
                <w:szCs w:val="22"/>
              </w:rPr>
              <w:t>3</w:t>
            </w:r>
            <w:r w:rsidRPr="00E12A0B">
              <w:rPr>
                <w:sz w:val="22"/>
                <w:szCs w:val="22"/>
              </w:rPr>
              <w:t>= 3</w:t>
            </w:r>
            <w:r w:rsidR="00643CCA">
              <w:rPr>
                <w:sz w:val="22"/>
                <w:szCs w:val="22"/>
              </w:rPr>
              <w:t>9</w:t>
            </w:r>
            <w:r w:rsidRPr="00E12A0B">
              <w:rPr>
                <w:sz w:val="22"/>
                <w:szCs w:val="22"/>
              </w:rPr>
              <w:t>6 </w:t>
            </w:r>
            <w:r w:rsidR="00643CCA">
              <w:rPr>
                <w:sz w:val="22"/>
                <w:szCs w:val="22"/>
              </w:rPr>
              <w:t>5</w:t>
            </w:r>
            <w:r w:rsidRPr="00E12A0B">
              <w:rPr>
                <w:sz w:val="22"/>
                <w:szCs w:val="22"/>
              </w:rPr>
              <w:t>00 руб.</w:t>
            </w:r>
          </w:p>
          <w:p w:rsidR="0061582B" w:rsidRPr="00E12A0B" w:rsidRDefault="0061582B" w:rsidP="00AD0A0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Секретарь правления.........................................</w:t>
            </w:r>
            <w:r w:rsidR="0066098A">
              <w:rPr>
                <w:sz w:val="22"/>
                <w:szCs w:val="22"/>
              </w:rPr>
              <w:t>..</w:t>
            </w:r>
            <w:r w:rsidRPr="00E12A0B">
              <w:rPr>
                <w:sz w:val="22"/>
                <w:szCs w:val="22"/>
              </w:rPr>
              <w:t>18 500*12 = 222 000 руб.</w:t>
            </w:r>
          </w:p>
          <w:p w:rsidR="0061582B" w:rsidRPr="00E12A0B" w:rsidRDefault="0061582B" w:rsidP="0066098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 xml:space="preserve">Председатель </w:t>
            </w:r>
            <w:r w:rsidR="007C206A" w:rsidRPr="00E12A0B">
              <w:rPr>
                <w:sz w:val="22"/>
                <w:szCs w:val="22"/>
              </w:rPr>
              <w:t>товарищества</w:t>
            </w:r>
            <w:r w:rsidRPr="00E12A0B">
              <w:rPr>
                <w:sz w:val="22"/>
                <w:szCs w:val="22"/>
              </w:rPr>
              <w:t>: .....</w:t>
            </w:r>
            <w:r w:rsidR="0066098A">
              <w:rPr>
                <w:sz w:val="22"/>
                <w:szCs w:val="22"/>
              </w:rPr>
              <w:t>.</w:t>
            </w:r>
            <w:r w:rsidRPr="00E12A0B">
              <w:rPr>
                <w:sz w:val="22"/>
                <w:szCs w:val="22"/>
              </w:rPr>
              <w:t xml:space="preserve"> 61 500*</w:t>
            </w:r>
            <w:r w:rsidR="0066098A">
              <w:rPr>
                <w:sz w:val="22"/>
                <w:szCs w:val="22"/>
              </w:rPr>
              <w:t>7+50000*7</w:t>
            </w:r>
            <w:r w:rsidRPr="00E12A0B">
              <w:rPr>
                <w:sz w:val="22"/>
                <w:szCs w:val="22"/>
              </w:rPr>
              <w:t xml:space="preserve"> = </w:t>
            </w:r>
            <w:r w:rsidR="0066098A">
              <w:rPr>
                <w:sz w:val="22"/>
                <w:szCs w:val="22"/>
              </w:rPr>
              <w:t>430500+350000</w:t>
            </w:r>
            <w:r w:rsidR="00643CCA">
              <w:rPr>
                <w:sz w:val="22"/>
                <w:szCs w:val="22"/>
              </w:rPr>
              <w:t xml:space="preserve"> </w:t>
            </w:r>
            <w:r w:rsidR="0066098A">
              <w:rPr>
                <w:sz w:val="22"/>
                <w:szCs w:val="22"/>
              </w:rPr>
              <w:t>=</w:t>
            </w:r>
            <w:r w:rsidR="00643CCA">
              <w:rPr>
                <w:sz w:val="22"/>
                <w:szCs w:val="22"/>
              </w:rPr>
              <w:t xml:space="preserve"> </w:t>
            </w:r>
            <w:r w:rsidR="0066098A">
              <w:rPr>
                <w:sz w:val="22"/>
                <w:szCs w:val="22"/>
              </w:rPr>
              <w:t>7805</w:t>
            </w:r>
            <w:r w:rsidRPr="00E12A0B">
              <w:rPr>
                <w:sz w:val="22"/>
                <w:szCs w:val="22"/>
              </w:rPr>
              <w:t>00</w:t>
            </w:r>
            <w:r w:rsidR="0066098A">
              <w:rPr>
                <w:sz w:val="22"/>
                <w:szCs w:val="22"/>
              </w:rPr>
              <w:t xml:space="preserve"> </w:t>
            </w:r>
            <w:r w:rsidRPr="00E12A0B">
              <w:rPr>
                <w:sz w:val="22"/>
                <w:szCs w:val="22"/>
              </w:rPr>
              <w:t>руб.</w:t>
            </w:r>
          </w:p>
          <w:p w:rsidR="0061582B" w:rsidRPr="00E12A0B" w:rsidRDefault="0061582B" w:rsidP="0009411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Ответственный за сбор бытовых о</w:t>
            </w:r>
            <w:r w:rsidR="009770E1">
              <w:rPr>
                <w:sz w:val="22"/>
                <w:szCs w:val="22"/>
              </w:rPr>
              <w:t>тх</w:t>
            </w:r>
            <w:r w:rsidRPr="00E12A0B">
              <w:rPr>
                <w:sz w:val="22"/>
                <w:szCs w:val="22"/>
              </w:rPr>
              <w:t>одов:</w:t>
            </w:r>
            <w:r w:rsidR="0066098A">
              <w:rPr>
                <w:sz w:val="22"/>
                <w:szCs w:val="22"/>
              </w:rPr>
              <w:t xml:space="preserve"> </w:t>
            </w:r>
            <w:r w:rsidRPr="00E12A0B">
              <w:rPr>
                <w:sz w:val="22"/>
                <w:szCs w:val="22"/>
              </w:rPr>
              <w:t>.</w:t>
            </w:r>
            <w:r w:rsidR="007C206A" w:rsidRPr="00E12A0B">
              <w:rPr>
                <w:sz w:val="22"/>
                <w:szCs w:val="22"/>
              </w:rPr>
              <w:t>....</w:t>
            </w:r>
            <w:r w:rsidRPr="00E12A0B">
              <w:rPr>
                <w:sz w:val="22"/>
                <w:szCs w:val="22"/>
              </w:rPr>
              <w:t>.  25 000*12 = 300 000 руб.</w:t>
            </w:r>
          </w:p>
          <w:p w:rsidR="0061582B" w:rsidRPr="00E12A0B" w:rsidRDefault="00643CCA" w:rsidP="00643CC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Помощник</w:t>
            </w:r>
            <w:r w:rsidR="00C925E5">
              <w:rPr>
                <w:sz w:val="22"/>
                <w:szCs w:val="22"/>
              </w:rPr>
              <w:t xml:space="preserve"> председателя товарищества</w:t>
            </w:r>
            <w:r w:rsidR="0061582B" w:rsidRPr="00E12A0B">
              <w:rPr>
                <w:sz w:val="22"/>
                <w:szCs w:val="22"/>
              </w:rPr>
              <w:t>:</w:t>
            </w:r>
            <w:r w:rsidR="0066098A">
              <w:rPr>
                <w:sz w:val="22"/>
                <w:szCs w:val="22"/>
              </w:rPr>
              <w:t>.........</w:t>
            </w:r>
            <w:r w:rsidR="0061582B" w:rsidRPr="00E12A0B">
              <w:rPr>
                <w:sz w:val="22"/>
                <w:szCs w:val="22"/>
              </w:rPr>
              <w:t>.  25 000*</w:t>
            </w:r>
            <w:r w:rsidR="0066098A">
              <w:rPr>
                <w:sz w:val="22"/>
                <w:szCs w:val="22"/>
              </w:rPr>
              <w:t>8</w:t>
            </w:r>
            <w:r w:rsidR="0061582B" w:rsidRPr="00E12A0B">
              <w:rPr>
                <w:sz w:val="22"/>
                <w:szCs w:val="22"/>
              </w:rPr>
              <w:t xml:space="preserve"> = </w:t>
            </w:r>
            <w:r w:rsidR="0066098A">
              <w:rPr>
                <w:sz w:val="22"/>
                <w:szCs w:val="22"/>
              </w:rPr>
              <w:t>2</w:t>
            </w:r>
            <w:r w:rsidR="0061582B" w:rsidRPr="00E12A0B">
              <w:rPr>
                <w:sz w:val="22"/>
                <w:szCs w:val="22"/>
              </w:rPr>
              <w:t>00 000 руб.</w:t>
            </w:r>
          </w:p>
        </w:tc>
      </w:tr>
      <w:tr w:rsidR="0061582B" w:rsidRPr="00E12A0B" w:rsidTr="008F5E82">
        <w:trPr>
          <w:trHeight w:val="410"/>
        </w:trPr>
        <w:tc>
          <w:tcPr>
            <w:tcW w:w="186" w:type="pct"/>
            <w:vAlign w:val="center"/>
          </w:tcPr>
          <w:p w:rsidR="0061582B" w:rsidRPr="00E12A0B" w:rsidRDefault="0061582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1582B" w:rsidRPr="00E12A0B" w:rsidRDefault="0061582B" w:rsidP="004E0C2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Налоги с фонда оплаты труда.</w:t>
            </w:r>
          </w:p>
        </w:tc>
        <w:tc>
          <w:tcPr>
            <w:tcW w:w="752" w:type="pct"/>
            <w:vAlign w:val="center"/>
          </w:tcPr>
          <w:p w:rsidR="0061582B" w:rsidRPr="00E12A0B" w:rsidRDefault="001B72E0" w:rsidP="00DD7A8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573498,00</w:t>
            </w:r>
          </w:p>
        </w:tc>
        <w:tc>
          <w:tcPr>
            <w:tcW w:w="2707" w:type="pct"/>
            <w:vAlign w:val="center"/>
          </w:tcPr>
          <w:p w:rsidR="0061582B" w:rsidRPr="00E12A0B" w:rsidRDefault="0061582B" w:rsidP="00654D1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30,2% от ФОТ</w:t>
            </w:r>
          </w:p>
        </w:tc>
      </w:tr>
      <w:tr w:rsidR="0061582B" w:rsidRPr="00E12A0B" w:rsidTr="00E12A0B">
        <w:trPr>
          <w:trHeight w:val="535"/>
        </w:trPr>
        <w:tc>
          <w:tcPr>
            <w:tcW w:w="186" w:type="pct"/>
            <w:vAlign w:val="center"/>
          </w:tcPr>
          <w:p w:rsidR="0061582B" w:rsidRPr="00E12A0B" w:rsidRDefault="0061582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1582B" w:rsidRPr="00E12A0B" w:rsidRDefault="0061582B" w:rsidP="00EC0D7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 xml:space="preserve">Оплата услуг связи, интернета, сайта товарищества, подписка на журнал УСН </w:t>
            </w:r>
          </w:p>
        </w:tc>
        <w:tc>
          <w:tcPr>
            <w:tcW w:w="752" w:type="pct"/>
            <w:vAlign w:val="center"/>
          </w:tcPr>
          <w:p w:rsidR="0061582B" w:rsidRPr="00E12A0B" w:rsidRDefault="0077172D" w:rsidP="00057E1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2A0B">
              <w:rPr>
                <w:b/>
                <w:sz w:val="22"/>
                <w:szCs w:val="22"/>
              </w:rPr>
              <w:t>55000,00</w:t>
            </w:r>
          </w:p>
        </w:tc>
        <w:tc>
          <w:tcPr>
            <w:tcW w:w="2707" w:type="pct"/>
            <w:vAlign w:val="center"/>
          </w:tcPr>
          <w:p w:rsidR="0061582B" w:rsidRPr="00E12A0B" w:rsidRDefault="0061582B" w:rsidP="00FF728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61582B" w:rsidRPr="00E12A0B" w:rsidTr="008F5E82">
        <w:trPr>
          <w:trHeight w:val="569"/>
        </w:trPr>
        <w:tc>
          <w:tcPr>
            <w:tcW w:w="186" w:type="pct"/>
            <w:vAlign w:val="center"/>
          </w:tcPr>
          <w:p w:rsidR="0061582B" w:rsidRPr="00E12A0B" w:rsidRDefault="0061582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1582B" w:rsidRPr="00E12A0B" w:rsidRDefault="0061582B" w:rsidP="00CA6C3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Объявления в газеты, письменные уведомления членов товарищества.</w:t>
            </w:r>
          </w:p>
        </w:tc>
        <w:tc>
          <w:tcPr>
            <w:tcW w:w="752" w:type="pct"/>
            <w:vAlign w:val="center"/>
          </w:tcPr>
          <w:p w:rsidR="0061582B" w:rsidRPr="00E12A0B" w:rsidRDefault="0077172D" w:rsidP="006E300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2A0B">
              <w:rPr>
                <w:b/>
                <w:sz w:val="22"/>
                <w:szCs w:val="22"/>
              </w:rPr>
              <w:t>25000,00</w:t>
            </w:r>
          </w:p>
        </w:tc>
        <w:tc>
          <w:tcPr>
            <w:tcW w:w="2707" w:type="pct"/>
            <w:vAlign w:val="center"/>
          </w:tcPr>
          <w:p w:rsidR="0061582B" w:rsidRPr="00E12A0B" w:rsidRDefault="0061582B" w:rsidP="00FF728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61582B" w:rsidRPr="00E12A0B" w:rsidTr="008F5E82">
        <w:trPr>
          <w:trHeight w:val="413"/>
        </w:trPr>
        <w:tc>
          <w:tcPr>
            <w:tcW w:w="186" w:type="pct"/>
            <w:vAlign w:val="center"/>
          </w:tcPr>
          <w:p w:rsidR="0061582B" w:rsidRPr="00E12A0B" w:rsidRDefault="0061582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1582B" w:rsidRPr="00E12A0B" w:rsidRDefault="0061582B" w:rsidP="004E0C2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Транспортные расходы.</w:t>
            </w:r>
          </w:p>
        </w:tc>
        <w:tc>
          <w:tcPr>
            <w:tcW w:w="752" w:type="pct"/>
            <w:vAlign w:val="center"/>
          </w:tcPr>
          <w:p w:rsidR="0061582B" w:rsidRPr="00E12A0B" w:rsidRDefault="0077172D" w:rsidP="006E300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2A0B">
              <w:rPr>
                <w:b/>
                <w:sz w:val="22"/>
                <w:szCs w:val="22"/>
              </w:rPr>
              <w:t>30000,00</w:t>
            </w:r>
          </w:p>
        </w:tc>
        <w:tc>
          <w:tcPr>
            <w:tcW w:w="2707" w:type="pct"/>
            <w:vAlign w:val="center"/>
          </w:tcPr>
          <w:p w:rsidR="0061582B" w:rsidRPr="00E12A0B" w:rsidRDefault="0061582B" w:rsidP="00057E1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Бензин, поездки на общественном транспорте и другие связанные расходы.</w:t>
            </w:r>
          </w:p>
        </w:tc>
      </w:tr>
      <w:tr w:rsidR="0061582B" w:rsidRPr="00E12A0B" w:rsidTr="00E12A0B">
        <w:trPr>
          <w:trHeight w:val="581"/>
        </w:trPr>
        <w:tc>
          <w:tcPr>
            <w:tcW w:w="186" w:type="pct"/>
            <w:vAlign w:val="center"/>
          </w:tcPr>
          <w:p w:rsidR="0061582B" w:rsidRPr="00E12A0B" w:rsidRDefault="0061582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1582B" w:rsidRPr="00E12A0B" w:rsidRDefault="0061582B" w:rsidP="00AD470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 xml:space="preserve">Мероприятия по экологической безопасности. </w:t>
            </w:r>
          </w:p>
        </w:tc>
        <w:tc>
          <w:tcPr>
            <w:tcW w:w="752" w:type="pct"/>
            <w:vAlign w:val="center"/>
          </w:tcPr>
          <w:p w:rsidR="0061582B" w:rsidRPr="00E12A0B" w:rsidRDefault="0077172D" w:rsidP="001F377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2A0B">
              <w:rPr>
                <w:b/>
                <w:sz w:val="22"/>
                <w:szCs w:val="22"/>
              </w:rPr>
              <w:t>260000,00</w:t>
            </w:r>
          </w:p>
        </w:tc>
        <w:tc>
          <w:tcPr>
            <w:tcW w:w="2707" w:type="pct"/>
            <w:vAlign w:val="center"/>
          </w:tcPr>
          <w:p w:rsidR="0061582B" w:rsidRPr="00E12A0B" w:rsidRDefault="0061582B" w:rsidP="00327AB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Сбор, вывоз бытовых отходов. Техническое обслуживание контейнеров и площадок под отходы.</w:t>
            </w:r>
          </w:p>
        </w:tc>
      </w:tr>
      <w:tr w:rsidR="0061582B" w:rsidRPr="00E12A0B" w:rsidTr="008F5E82">
        <w:trPr>
          <w:trHeight w:val="552"/>
        </w:trPr>
        <w:tc>
          <w:tcPr>
            <w:tcW w:w="186" w:type="pct"/>
            <w:vAlign w:val="center"/>
          </w:tcPr>
          <w:p w:rsidR="0061582B" w:rsidRPr="00E12A0B" w:rsidRDefault="0061582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1582B" w:rsidRPr="00E12A0B" w:rsidRDefault="0061582B" w:rsidP="00A5779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Непредвиденные расходы</w:t>
            </w:r>
          </w:p>
        </w:tc>
        <w:tc>
          <w:tcPr>
            <w:tcW w:w="752" w:type="pct"/>
            <w:vAlign w:val="center"/>
          </w:tcPr>
          <w:p w:rsidR="0061582B" w:rsidRPr="00E12A0B" w:rsidRDefault="0077172D" w:rsidP="00F0139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2A0B">
              <w:rPr>
                <w:b/>
                <w:sz w:val="22"/>
                <w:szCs w:val="22"/>
              </w:rPr>
              <w:t>150000,00</w:t>
            </w:r>
          </w:p>
        </w:tc>
        <w:tc>
          <w:tcPr>
            <w:tcW w:w="2707" w:type="pct"/>
            <w:vAlign w:val="center"/>
          </w:tcPr>
          <w:p w:rsidR="0061582B" w:rsidRPr="00E12A0B" w:rsidRDefault="0061582B" w:rsidP="004B7A9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Компенсация статей расхода в связи с неуплатой взносов. Проигранные суды, штрафы и другие непредвиденные и незапланированные расходы.</w:t>
            </w:r>
          </w:p>
        </w:tc>
      </w:tr>
      <w:tr w:rsidR="0061582B" w:rsidRPr="00E12A0B" w:rsidTr="00E12A0B">
        <w:trPr>
          <w:trHeight w:val="555"/>
        </w:trPr>
        <w:tc>
          <w:tcPr>
            <w:tcW w:w="186" w:type="pct"/>
            <w:vAlign w:val="center"/>
          </w:tcPr>
          <w:p w:rsidR="0061582B" w:rsidRPr="00E12A0B" w:rsidRDefault="0061582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1582B" w:rsidRPr="00E12A0B" w:rsidRDefault="0061582B" w:rsidP="004956A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Мероприятия по пожарной безопасности.</w:t>
            </w:r>
          </w:p>
        </w:tc>
        <w:tc>
          <w:tcPr>
            <w:tcW w:w="752" w:type="pct"/>
            <w:vAlign w:val="center"/>
          </w:tcPr>
          <w:p w:rsidR="0061582B" w:rsidRPr="00E12A0B" w:rsidRDefault="0077172D" w:rsidP="006E5587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2A0B">
              <w:rPr>
                <w:b/>
                <w:sz w:val="22"/>
                <w:szCs w:val="22"/>
              </w:rPr>
              <w:t>200000,00</w:t>
            </w:r>
          </w:p>
        </w:tc>
        <w:tc>
          <w:tcPr>
            <w:tcW w:w="2707" w:type="pct"/>
            <w:vAlign w:val="center"/>
          </w:tcPr>
          <w:p w:rsidR="0061582B" w:rsidRPr="00E12A0B" w:rsidRDefault="0061582B" w:rsidP="00327AB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Приобретение первичных средств пожаротушения, обустройство подъездов пожарных машин для забора воды</w:t>
            </w:r>
            <w:r w:rsidR="0077172D" w:rsidRPr="00E12A0B">
              <w:rPr>
                <w:sz w:val="22"/>
                <w:szCs w:val="22"/>
              </w:rPr>
              <w:t>, плакаты по пожарной безопасности.</w:t>
            </w:r>
          </w:p>
        </w:tc>
      </w:tr>
      <w:tr w:rsidR="0061582B" w:rsidRPr="00E12A0B" w:rsidTr="00E12A0B">
        <w:trPr>
          <w:trHeight w:val="547"/>
        </w:trPr>
        <w:tc>
          <w:tcPr>
            <w:tcW w:w="186" w:type="pct"/>
            <w:vAlign w:val="center"/>
          </w:tcPr>
          <w:p w:rsidR="0061582B" w:rsidRPr="00E12A0B" w:rsidRDefault="0061582B" w:rsidP="00B55F7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vAlign w:val="center"/>
          </w:tcPr>
          <w:p w:rsidR="0061582B" w:rsidRPr="00E12A0B" w:rsidRDefault="0061582B" w:rsidP="00D0268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2A0B">
              <w:rPr>
                <w:sz w:val="22"/>
                <w:szCs w:val="22"/>
              </w:rPr>
              <w:t>ИТОГО:</w:t>
            </w:r>
          </w:p>
        </w:tc>
        <w:tc>
          <w:tcPr>
            <w:tcW w:w="752" w:type="pct"/>
            <w:vAlign w:val="center"/>
          </w:tcPr>
          <w:p w:rsidR="009C7EDE" w:rsidRPr="00E12A0B" w:rsidRDefault="00BA47E2" w:rsidP="00057E1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fldChar w:fldCharType="begin"/>
            </w:r>
            <w:r w:rsidR="009C7EDE"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</w:rPr>
              <w:fldChar w:fldCharType="separate"/>
            </w:r>
            <w:r w:rsidR="009C7EDE">
              <w:rPr>
                <w:b/>
                <w:noProof/>
                <w:sz w:val="22"/>
                <w:szCs w:val="22"/>
              </w:rPr>
              <w:t>10415103,22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2707" w:type="pct"/>
            <w:vAlign w:val="center"/>
          </w:tcPr>
          <w:p w:rsidR="00C92281" w:rsidRPr="00E12A0B" w:rsidRDefault="00C92281" w:rsidP="00837E8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837E8D" w:rsidRPr="00CA3C67" w:rsidRDefault="00837E8D" w:rsidP="00FF5D1D">
      <w:pPr>
        <w:spacing w:before="120" w:after="0" w:line="276" w:lineRule="auto"/>
        <w:rPr>
          <w:szCs w:val="24"/>
        </w:rPr>
      </w:pPr>
      <w:r w:rsidRPr="00CA3C67">
        <w:rPr>
          <w:szCs w:val="24"/>
        </w:rPr>
        <w:t>Примечание:</w:t>
      </w:r>
      <w:r w:rsidR="00F43A57" w:rsidRPr="00CA3C67">
        <w:rPr>
          <w:szCs w:val="24"/>
        </w:rPr>
        <w:t xml:space="preserve"> </w:t>
      </w:r>
      <w:r w:rsidR="000E51B6">
        <w:rPr>
          <w:szCs w:val="24"/>
        </w:rPr>
        <w:t>Полученные доходы от ФССП по возврату затрат на представительство в судах будут использованы на компенсацию средств, потраченных пострадавшими членами товарищества при подаче заявок на технологическое присоединение к электрическим сетям ЛОЭСК</w:t>
      </w:r>
      <w:r w:rsidR="00E12A0B">
        <w:rPr>
          <w:szCs w:val="24"/>
        </w:rPr>
        <w:t xml:space="preserve"> в размере до 10000 руб. на каждого пострадавшего.</w:t>
      </w:r>
    </w:p>
    <w:p w:rsidR="007022CF" w:rsidRPr="00CA3C67" w:rsidRDefault="007022CF" w:rsidP="00F0018C">
      <w:pPr>
        <w:spacing w:before="120" w:after="120" w:line="276" w:lineRule="auto"/>
        <w:rPr>
          <w:szCs w:val="24"/>
        </w:rPr>
      </w:pPr>
      <w:r w:rsidRPr="00CA3C67">
        <w:rPr>
          <w:szCs w:val="24"/>
        </w:rPr>
        <w:t>Приложени</w:t>
      </w:r>
      <w:r w:rsidR="00F43A57" w:rsidRPr="00CA3C67">
        <w:rPr>
          <w:szCs w:val="24"/>
        </w:rPr>
        <w:t>е</w:t>
      </w:r>
      <w:r w:rsidRPr="00CA3C67">
        <w:rPr>
          <w:szCs w:val="24"/>
        </w:rPr>
        <w:t>:</w:t>
      </w:r>
    </w:p>
    <w:p w:rsidR="007022CF" w:rsidRPr="00CA3C67" w:rsidRDefault="007022CF" w:rsidP="00F43A57">
      <w:pPr>
        <w:spacing w:before="120" w:after="0" w:line="276" w:lineRule="auto"/>
        <w:rPr>
          <w:szCs w:val="24"/>
        </w:rPr>
      </w:pPr>
      <w:r w:rsidRPr="00CA3C67">
        <w:rPr>
          <w:szCs w:val="24"/>
        </w:rPr>
        <w:t>1. Финансово-экономическое обоснование размера членского взноса на 202</w:t>
      </w:r>
      <w:r w:rsidR="008E2FC0">
        <w:rPr>
          <w:szCs w:val="24"/>
        </w:rPr>
        <w:t>4</w:t>
      </w:r>
      <w:r w:rsidRPr="00CA3C67">
        <w:rPr>
          <w:szCs w:val="24"/>
        </w:rPr>
        <w:t xml:space="preserve"> г.</w:t>
      </w:r>
    </w:p>
    <w:p w:rsidR="007022CF" w:rsidRPr="00CA3C67" w:rsidRDefault="007022CF" w:rsidP="007022CF">
      <w:pPr>
        <w:spacing w:after="0" w:line="240" w:lineRule="auto"/>
      </w:pPr>
    </w:p>
    <w:p w:rsidR="007022CF" w:rsidRPr="00CA3C67" w:rsidRDefault="007022CF" w:rsidP="00F0018C">
      <w:pPr>
        <w:spacing w:before="120" w:after="0" w:line="240" w:lineRule="auto"/>
        <w:rPr>
          <w:szCs w:val="24"/>
        </w:rPr>
      </w:pPr>
      <w:r w:rsidRPr="00CA3C67">
        <w:rPr>
          <w:szCs w:val="24"/>
        </w:rPr>
        <w:t xml:space="preserve">Председатель ДНТСН «Приморский»  ________________________________ С.Л. Долотенков </w:t>
      </w:r>
    </w:p>
    <w:p w:rsidR="008F5E82" w:rsidRPr="00CA3C67" w:rsidRDefault="008F5E82" w:rsidP="007022CF">
      <w:pPr>
        <w:spacing w:after="0" w:line="240" w:lineRule="auto"/>
        <w:rPr>
          <w:szCs w:val="24"/>
        </w:rPr>
      </w:pPr>
    </w:p>
    <w:p w:rsidR="00717F65" w:rsidRDefault="008F5E82" w:rsidP="00F43A57">
      <w:pPr>
        <w:spacing w:before="240" w:after="0" w:line="240" w:lineRule="auto"/>
        <w:rPr>
          <w:szCs w:val="24"/>
        </w:rPr>
      </w:pPr>
      <w:r w:rsidRPr="00CA3C67">
        <w:t xml:space="preserve">Главный бухгалтер ДНТСН "Приморский" </w:t>
      </w:r>
      <w:r w:rsidRPr="00CA3C67">
        <w:rPr>
          <w:szCs w:val="24"/>
        </w:rPr>
        <w:t>____________________________ В.П. Куприянова</w:t>
      </w:r>
      <w:r>
        <w:rPr>
          <w:szCs w:val="24"/>
        </w:rPr>
        <w:t xml:space="preserve"> </w:t>
      </w:r>
    </w:p>
    <w:sectPr w:rsidR="00717F65" w:rsidSect="001D59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8F1" w:rsidRDefault="006C08F1" w:rsidP="00821D9A">
      <w:pPr>
        <w:spacing w:after="0" w:line="240" w:lineRule="auto"/>
      </w:pPr>
      <w:r>
        <w:separator/>
      </w:r>
    </w:p>
    <w:p w:rsidR="006C08F1" w:rsidRDefault="006C08F1"/>
  </w:endnote>
  <w:endnote w:type="continuationSeparator" w:id="1">
    <w:p w:rsidR="006C08F1" w:rsidRDefault="006C08F1" w:rsidP="00821D9A">
      <w:pPr>
        <w:spacing w:after="0" w:line="240" w:lineRule="auto"/>
      </w:pPr>
      <w:r>
        <w:continuationSeparator/>
      </w:r>
    </w:p>
    <w:p w:rsidR="006C08F1" w:rsidRDefault="006C08F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8F" w:rsidRDefault="002C7B8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6820"/>
      <w:docPartObj>
        <w:docPartGallery w:val="Page Numbers (Bottom of Page)"/>
        <w:docPartUnique/>
      </w:docPartObj>
    </w:sdtPr>
    <w:sdtContent>
      <w:p w:rsidR="00D87970" w:rsidRDefault="00BA47E2" w:rsidP="00821D9A">
        <w:pPr>
          <w:pStyle w:val="a9"/>
          <w:jc w:val="right"/>
        </w:pPr>
        <w:fldSimple w:instr=" PAGE   \* MERGEFORMAT ">
          <w:r w:rsidR="00D55AA7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8F" w:rsidRDefault="002C7B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8F1" w:rsidRDefault="006C08F1" w:rsidP="00821D9A">
      <w:pPr>
        <w:spacing w:after="0" w:line="240" w:lineRule="auto"/>
      </w:pPr>
      <w:r>
        <w:separator/>
      </w:r>
    </w:p>
    <w:p w:rsidR="006C08F1" w:rsidRDefault="006C08F1"/>
  </w:footnote>
  <w:footnote w:type="continuationSeparator" w:id="1">
    <w:p w:rsidR="006C08F1" w:rsidRDefault="006C08F1" w:rsidP="00821D9A">
      <w:pPr>
        <w:spacing w:after="0" w:line="240" w:lineRule="auto"/>
      </w:pPr>
      <w:r>
        <w:continuationSeparator/>
      </w:r>
    </w:p>
    <w:p w:rsidR="006C08F1" w:rsidRDefault="006C08F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8F" w:rsidRDefault="002C7B8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70" w:rsidRPr="00A34E1C" w:rsidRDefault="00D87970" w:rsidP="00EF4658">
    <w:pPr>
      <w:pStyle w:val="a7"/>
      <w:jc w:val="left"/>
      <w:rPr>
        <w:i/>
        <w:sz w:val="20"/>
      </w:rPr>
    </w:pPr>
    <w:r w:rsidRPr="00A34E1C">
      <w:rPr>
        <w:i/>
        <w:sz w:val="20"/>
      </w:rPr>
      <w:t>Приложение №</w:t>
    </w:r>
    <w:r>
      <w:rPr>
        <w:i/>
        <w:sz w:val="20"/>
      </w:rPr>
      <w:t xml:space="preserve"> </w:t>
    </w:r>
    <w:r w:rsidR="002C7B8F">
      <w:rPr>
        <w:i/>
        <w:sz w:val="20"/>
      </w:rPr>
      <w:t>2</w:t>
    </w:r>
    <w:r>
      <w:rPr>
        <w:i/>
        <w:sz w:val="20"/>
      </w:rPr>
      <w:t xml:space="preserve"> </w:t>
    </w:r>
    <w:r w:rsidRPr="00A34E1C">
      <w:rPr>
        <w:i/>
        <w:sz w:val="20"/>
      </w:rPr>
      <w:t xml:space="preserve"> к протоколу </w:t>
    </w:r>
    <w:r>
      <w:rPr>
        <w:i/>
        <w:sz w:val="20"/>
      </w:rPr>
      <w:t xml:space="preserve">правления ДНТСН "Приморский" № </w:t>
    </w:r>
    <w:r w:rsidR="002C7B8F">
      <w:rPr>
        <w:i/>
        <w:sz w:val="20"/>
      </w:rPr>
      <w:t>4</w:t>
    </w:r>
    <w:r>
      <w:rPr>
        <w:i/>
        <w:sz w:val="20"/>
      </w:rPr>
      <w:t xml:space="preserve">/24 от </w:t>
    </w:r>
    <w:r w:rsidR="002C7B8F">
      <w:rPr>
        <w:i/>
        <w:sz w:val="20"/>
      </w:rPr>
      <w:t>28</w:t>
    </w:r>
    <w:r>
      <w:rPr>
        <w:i/>
        <w:sz w:val="20"/>
      </w:rPr>
      <w:t>.</w:t>
    </w:r>
    <w:r w:rsidR="002C7B8F">
      <w:rPr>
        <w:i/>
        <w:sz w:val="20"/>
      </w:rPr>
      <w:t>03</w:t>
    </w:r>
    <w:r>
      <w:rPr>
        <w:i/>
        <w:sz w:val="20"/>
      </w:rPr>
      <w:t>.</w:t>
    </w:r>
    <w:r w:rsidRPr="00A34E1C">
      <w:rPr>
        <w:i/>
        <w:sz w:val="20"/>
      </w:rPr>
      <w:t>20</w:t>
    </w:r>
    <w:r>
      <w:rPr>
        <w:i/>
        <w:sz w:val="20"/>
      </w:rPr>
      <w:t>24</w:t>
    </w:r>
    <w:r w:rsidRPr="00A34E1C">
      <w:rPr>
        <w:i/>
        <w:sz w:val="20"/>
      </w:rPr>
      <w:t xml:space="preserve"> г.</w:t>
    </w:r>
  </w:p>
  <w:p w:rsidR="00D87970" w:rsidRDefault="00D8797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8F" w:rsidRDefault="002C7B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9B8"/>
    <w:multiLevelType w:val="hybridMultilevel"/>
    <w:tmpl w:val="4038F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55207"/>
    <w:multiLevelType w:val="hybridMultilevel"/>
    <w:tmpl w:val="96BC4992"/>
    <w:lvl w:ilvl="0" w:tplc="A4D051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72DF7"/>
    <w:multiLevelType w:val="hybridMultilevel"/>
    <w:tmpl w:val="29BECE5E"/>
    <w:lvl w:ilvl="0" w:tplc="04190013">
      <w:start w:val="1"/>
      <w:numFmt w:val="upperRoman"/>
      <w:lvlText w:val="%1."/>
      <w:lvlJc w:val="right"/>
      <w:pPr>
        <w:ind w:left="181" w:hanging="360"/>
      </w:p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3">
    <w:nsid w:val="6BED30F1"/>
    <w:multiLevelType w:val="hybridMultilevel"/>
    <w:tmpl w:val="F8AA3518"/>
    <w:lvl w:ilvl="0" w:tplc="28E41D4C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10B"/>
    <w:rsid w:val="000008E7"/>
    <w:rsid w:val="00007D71"/>
    <w:rsid w:val="000132C0"/>
    <w:rsid w:val="00020696"/>
    <w:rsid w:val="00022308"/>
    <w:rsid w:val="00046FC6"/>
    <w:rsid w:val="00057E1E"/>
    <w:rsid w:val="00080E07"/>
    <w:rsid w:val="000824A0"/>
    <w:rsid w:val="00082F38"/>
    <w:rsid w:val="00091618"/>
    <w:rsid w:val="00093074"/>
    <w:rsid w:val="0009411F"/>
    <w:rsid w:val="000969F5"/>
    <w:rsid w:val="000A1BB3"/>
    <w:rsid w:val="000A2228"/>
    <w:rsid w:val="000A4FCE"/>
    <w:rsid w:val="000C330B"/>
    <w:rsid w:val="000C3668"/>
    <w:rsid w:val="000C4211"/>
    <w:rsid w:val="000E14A1"/>
    <w:rsid w:val="000E51B6"/>
    <w:rsid w:val="000F77AE"/>
    <w:rsid w:val="00104E2E"/>
    <w:rsid w:val="00126EAB"/>
    <w:rsid w:val="0014252F"/>
    <w:rsid w:val="00145ECF"/>
    <w:rsid w:val="0015565B"/>
    <w:rsid w:val="00165409"/>
    <w:rsid w:val="00166F5F"/>
    <w:rsid w:val="001672C8"/>
    <w:rsid w:val="001828FC"/>
    <w:rsid w:val="0019433D"/>
    <w:rsid w:val="001B1ECB"/>
    <w:rsid w:val="001B6C7B"/>
    <w:rsid w:val="001B72E0"/>
    <w:rsid w:val="001C3FB3"/>
    <w:rsid w:val="001D5887"/>
    <w:rsid w:val="001D593F"/>
    <w:rsid w:val="001F377E"/>
    <w:rsid w:val="002045F7"/>
    <w:rsid w:val="00210FAE"/>
    <w:rsid w:val="00216000"/>
    <w:rsid w:val="00217881"/>
    <w:rsid w:val="002178C2"/>
    <w:rsid w:val="00226445"/>
    <w:rsid w:val="002266AC"/>
    <w:rsid w:val="00235AEB"/>
    <w:rsid w:val="00247CE3"/>
    <w:rsid w:val="0025765B"/>
    <w:rsid w:val="002647BC"/>
    <w:rsid w:val="002743AB"/>
    <w:rsid w:val="00275D82"/>
    <w:rsid w:val="002844EB"/>
    <w:rsid w:val="00284A6E"/>
    <w:rsid w:val="00295EE3"/>
    <w:rsid w:val="002A1DDD"/>
    <w:rsid w:val="002B7E0B"/>
    <w:rsid w:val="002C03E9"/>
    <w:rsid w:val="002C0786"/>
    <w:rsid w:val="002C7B8F"/>
    <w:rsid w:val="002D0C40"/>
    <w:rsid w:val="002E5A5C"/>
    <w:rsid w:val="002F5C80"/>
    <w:rsid w:val="003026C7"/>
    <w:rsid w:val="00317645"/>
    <w:rsid w:val="00321124"/>
    <w:rsid w:val="00326D4C"/>
    <w:rsid w:val="00327AB3"/>
    <w:rsid w:val="00327BB0"/>
    <w:rsid w:val="003338BF"/>
    <w:rsid w:val="003553B6"/>
    <w:rsid w:val="00355524"/>
    <w:rsid w:val="00357530"/>
    <w:rsid w:val="00371074"/>
    <w:rsid w:val="003873FC"/>
    <w:rsid w:val="003876CE"/>
    <w:rsid w:val="0039262B"/>
    <w:rsid w:val="00397C3C"/>
    <w:rsid w:val="00397F1B"/>
    <w:rsid w:val="003A0B09"/>
    <w:rsid w:val="003B1975"/>
    <w:rsid w:val="003B26F3"/>
    <w:rsid w:val="003B53B5"/>
    <w:rsid w:val="003C68B5"/>
    <w:rsid w:val="003E165C"/>
    <w:rsid w:val="003E4B07"/>
    <w:rsid w:val="003E4EDA"/>
    <w:rsid w:val="003E7201"/>
    <w:rsid w:val="003E72FC"/>
    <w:rsid w:val="003F5624"/>
    <w:rsid w:val="00401E16"/>
    <w:rsid w:val="004044DC"/>
    <w:rsid w:val="004169EB"/>
    <w:rsid w:val="00417DE6"/>
    <w:rsid w:val="00427BEE"/>
    <w:rsid w:val="00431874"/>
    <w:rsid w:val="00433F75"/>
    <w:rsid w:val="00452CE7"/>
    <w:rsid w:val="00456F79"/>
    <w:rsid w:val="0046297F"/>
    <w:rsid w:val="004650DC"/>
    <w:rsid w:val="00481FC5"/>
    <w:rsid w:val="004833E5"/>
    <w:rsid w:val="00486E09"/>
    <w:rsid w:val="004956A9"/>
    <w:rsid w:val="004959E0"/>
    <w:rsid w:val="004A751D"/>
    <w:rsid w:val="004A79A4"/>
    <w:rsid w:val="004B3CA5"/>
    <w:rsid w:val="004B53B4"/>
    <w:rsid w:val="004B55DC"/>
    <w:rsid w:val="004B7A9F"/>
    <w:rsid w:val="004D5EE4"/>
    <w:rsid w:val="004E0C24"/>
    <w:rsid w:val="004E3AA5"/>
    <w:rsid w:val="004E3C8B"/>
    <w:rsid w:val="0051075C"/>
    <w:rsid w:val="00511CDD"/>
    <w:rsid w:val="00523A22"/>
    <w:rsid w:val="00523FDD"/>
    <w:rsid w:val="00526868"/>
    <w:rsid w:val="00534AC9"/>
    <w:rsid w:val="00537FF2"/>
    <w:rsid w:val="0055475B"/>
    <w:rsid w:val="005621E3"/>
    <w:rsid w:val="00562FAC"/>
    <w:rsid w:val="005645B5"/>
    <w:rsid w:val="005658FB"/>
    <w:rsid w:val="005714A9"/>
    <w:rsid w:val="00574108"/>
    <w:rsid w:val="0058078D"/>
    <w:rsid w:val="005B4E64"/>
    <w:rsid w:val="005B6BB6"/>
    <w:rsid w:val="005C4352"/>
    <w:rsid w:val="005D5753"/>
    <w:rsid w:val="005E242C"/>
    <w:rsid w:val="005E386F"/>
    <w:rsid w:val="005E5487"/>
    <w:rsid w:val="005E6470"/>
    <w:rsid w:val="005F7492"/>
    <w:rsid w:val="006029C9"/>
    <w:rsid w:val="0061582B"/>
    <w:rsid w:val="00615FF2"/>
    <w:rsid w:val="00616B1E"/>
    <w:rsid w:val="00632D29"/>
    <w:rsid w:val="00632D85"/>
    <w:rsid w:val="00640EF1"/>
    <w:rsid w:val="00643CCA"/>
    <w:rsid w:val="00645E4A"/>
    <w:rsid w:val="006512B0"/>
    <w:rsid w:val="00654D13"/>
    <w:rsid w:val="006554E2"/>
    <w:rsid w:val="006572C0"/>
    <w:rsid w:val="0066098A"/>
    <w:rsid w:val="00676E2E"/>
    <w:rsid w:val="00686DA4"/>
    <w:rsid w:val="00686E21"/>
    <w:rsid w:val="00690C96"/>
    <w:rsid w:val="006A3B83"/>
    <w:rsid w:val="006A4470"/>
    <w:rsid w:val="006A79AE"/>
    <w:rsid w:val="006B3C62"/>
    <w:rsid w:val="006C08F1"/>
    <w:rsid w:val="006C4D3F"/>
    <w:rsid w:val="006D241B"/>
    <w:rsid w:val="006E067D"/>
    <w:rsid w:val="006E300E"/>
    <w:rsid w:val="006E4EA4"/>
    <w:rsid w:val="006E5587"/>
    <w:rsid w:val="006F4C4D"/>
    <w:rsid w:val="007011D2"/>
    <w:rsid w:val="007022CF"/>
    <w:rsid w:val="0071473D"/>
    <w:rsid w:val="00717F65"/>
    <w:rsid w:val="00720FE6"/>
    <w:rsid w:val="0072362B"/>
    <w:rsid w:val="0073038A"/>
    <w:rsid w:val="007306F5"/>
    <w:rsid w:val="00740F1A"/>
    <w:rsid w:val="00744860"/>
    <w:rsid w:val="0077172D"/>
    <w:rsid w:val="00774787"/>
    <w:rsid w:val="007B1B84"/>
    <w:rsid w:val="007B2FCB"/>
    <w:rsid w:val="007B7A65"/>
    <w:rsid w:val="007C206A"/>
    <w:rsid w:val="007C289B"/>
    <w:rsid w:val="007C4871"/>
    <w:rsid w:val="007D52F3"/>
    <w:rsid w:val="007D7C39"/>
    <w:rsid w:val="007F62F2"/>
    <w:rsid w:val="00800916"/>
    <w:rsid w:val="00803C2E"/>
    <w:rsid w:val="00812277"/>
    <w:rsid w:val="00812CA3"/>
    <w:rsid w:val="00814DB3"/>
    <w:rsid w:val="00821D9A"/>
    <w:rsid w:val="00823345"/>
    <w:rsid w:val="00824DC4"/>
    <w:rsid w:val="00833B47"/>
    <w:rsid w:val="0083486A"/>
    <w:rsid w:val="00837E8D"/>
    <w:rsid w:val="00840AC2"/>
    <w:rsid w:val="008467DD"/>
    <w:rsid w:val="00853036"/>
    <w:rsid w:val="00854A76"/>
    <w:rsid w:val="008804E7"/>
    <w:rsid w:val="008B1854"/>
    <w:rsid w:val="008C18F2"/>
    <w:rsid w:val="008C322B"/>
    <w:rsid w:val="008D71F2"/>
    <w:rsid w:val="008E2FC0"/>
    <w:rsid w:val="008F5E82"/>
    <w:rsid w:val="00913AE2"/>
    <w:rsid w:val="0091467E"/>
    <w:rsid w:val="009223C3"/>
    <w:rsid w:val="00932C87"/>
    <w:rsid w:val="00954DFF"/>
    <w:rsid w:val="00961FEE"/>
    <w:rsid w:val="00974148"/>
    <w:rsid w:val="009770E1"/>
    <w:rsid w:val="00982966"/>
    <w:rsid w:val="009872A9"/>
    <w:rsid w:val="00990486"/>
    <w:rsid w:val="00996FD2"/>
    <w:rsid w:val="009A0407"/>
    <w:rsid w:val="009A23A8"/>
    <w:rsid w:val="009C2868"/>
    <w:rsid w:val="009C5685"/>
    <w:rsid w:val="009C7EDE"/>
    <w:rsid w:val="009F01B6"/>
    <w:rsid w:val="009F276E"/>
    <w:rsid w:val="009F5533"/>
    <w:rsid w:val="00A12044"/>
    <w:rsid w:val="00A12663"/>
    <w:rsid w:val="00A22809"/>
    <w:rsid w:val="00A22F73"/>
    <w:rsid w:val="00A30759"/>
    <w:rsid w:val="00A36037"/>
    <w:rsid w:val="00A36173"/>
    <w:rsid w:val="00A37F4B"/>
    <w:rsid w:val="00A41F56"/>
    <w:rsid w:val="00A520A3"/>
    <w:rsid w:val="00A524CC"/>
    <w:rsid w:val="00A5779A"/>
    <w:rsid w:val="00A57F8F"/>
    <w:rsid w:val="00A60DCB"/>
    <w:rsid w:val="00A6142A"/>
    <w:rsid w:val="00A63468"/>
    <w:rsid w:val="00A70AB5"/>
    <w:rsid w:val="00A759F9"/>
    <w:rsid w:val="00A8266C"/>
    <w:rsid w:val="00A90C0C"/>
    <w:rsid w:val="00A95EB6"/>
    <w:rsid w:val="00AB3BE9"/>
    <w:rsid w:val="00AB42CA"/>
    <w:rsid w:val="00AC3C81"/>
    <w:rsid w:val="00AC4B7E"/>
    <w:rsid w:val="00AC6E71"/>
    <w:rsid w:val="00AD0A0C"/>
    <w:rsid w:val="00AD4702"/>
    <w:rsid w:val="00AF2789"/>
    <w:rsid w:val="00B25C3C"/>
    <w:rsid w:val="00B2644D"/>
    <w:rsid w:val="00B45CB0"/>
    <w:rsid w:val="00B5016D"/>
    <w:rsid w:val="00B5044E"/>
    <w:rsid w:val="00B55F73"/>
    <w:rsid w:val="00B566FF"/>
    <w:rsid w:val="00B65EBC"/>
    <w:rsid w:val="00B715E3"/>
    <w:rsid w:val="00B71646"/>
    <w:rsid w:val="00B74650"/>
    <w:rsid w:val="00B7542A"/>
    <w:rsid w:val="00B77694"/>
    <w:rsid w:val="00B8517F"/>
    <w:rsid w:val="00B870E3"/>
    <w:rsid w:val="00B90593"/>
    <w:rsid w:val="00B92188"/>
    <w:rsid w:val="00BA47E2"/>
    <w:rsid w:val="00BB2D8D"/>
    <w:rsid w:val="00BC4788"/>
    <w:rsid w:val="00BC6E22"/>
    <w:rsid w:val="00BD1D55"/>
    <w:rsid w:val="00BD5007"/>
    <w:rsid w:val="00BE3A68"/>
    <w:rsid w:val="00BE4C01"/>
    <w:rsid w:val="00C14DF2"/>
    <w:rsid w:val="00C16DD0"/>
    <w:rsid w:val="00C2711C"/>
    <w:rsid w:val="00C32E54"/>
    <w:rsid w:val="00C40AB4"/>
    <w:rsid w:val="00C45D2C"/>
    <w:rsid w:val="00C661D2"/>
    <w:rsid w:val="00C73BA4"/>
    <w:rsid w:val="00C76AC4"/>
    <w:rsid w:val="00C81B55"/>
    <w:rsid w:val="00C828CA"/>
    <w:rsid w:val="00C85818"/>
    <w:rsid w:val="00C92281"/>
    <w:rsid w:val="00C925E5"/>
    <w:rsid w:val="00CA0A38"/>
    <w:rsid w:val="00CA3C67"/>
    <w:rsid w:val="00CA6C37"/>
    <w:rsid w:val="00CC1A3D"/>
    <w:rsid w:val="00CD082F"/>
    <w:rsid w:val="00CD56FB"/>
    <w:rsid w:val="00CE4C7E"/>
    <w:rsid w:val="00D00CD3"/>
    <w:rsid w:val="00D02684"/>
    <w:rsid w:val="00D16CE0"/>
    <w:rsid w:val="00D24A12"/>
    <w:rsid w:val="00D25D5F"/>
    <w:rsid w:val="00D528DD"/>
    <w:rsid w:val="00D55AA7"/>
    <w:rsid w:val="00D603AD"/>
    <w:rsid w:val="00D65ADF"/>
    <w:rsid w:val="00D67E11"/>
    <w:rsid w:val="00D72E72"/>
    <w:rsid w:val="00D75996"/>
    <w:rsid w:val="00D87970"/>
    <w:rsid w:val="00D91825"/>
    <w:rsid w:val="00D9244D"/>
    <w:rsid w:val="00DA4194"/>
    <w:rsid w:val="00DB3475"/>
    <w:rsid w:val="00DB6361"/>
    <w:rsid w:val="00DC2A24"/>
    <w:rsid w:val="00DC3286"/>
    <w:rsid w:val="00DC35B3"/>
    <w:rsid w:val="00DC6F42"/>
    <w:rsid w:val="00DD1929"/>
    <w:rsid w:val="00DD5F6B"/>
    <w:rsid w:val="00DD7A85"/>
    <w:rsid w:val="00DE2B15"/>
    <w:rsid w:val="00E12A0B"/>
    <w:rsid w:val="00E13D79"/>
    <w:rsid w:val="00E22E9F"/>
    <w:rsid w:val="00E249CB"/>
    <w:rsid w:val="00E26FD3"/>
    <w:rsid w:val="00E34BE1"/>
    <w:rsid w:val="00E36A7E"/>
    <w:rsid w:val="00E44040"/>
    <w:rsid w:val="00E6115B"/>
    <w:rsid w:val="00E65AD0"/>
    <w:rsid w:val="00E73015"/>
    <w:rsid w:val="00E73E1B"/>
    <w:rsid w:val="00E9431C"/>
    <w:rsid w:val="00EA20F5"/>
    <w:rsid w:val="00EA274E"/>
    <w:rsid w:val="00EA3490"/>
    <w:rsid w:val="00EA6BBB"/>
    <w:rsid w:val="00EB7380"/>
    <w:rsid w:val="00EB78EB"/>
    <w:rsid w:val="00EC0D79"/>
    <w:rsid w:val="00EC3B0F"/>
    <w:rsid w:val="00ED5CA6"/>
    <w:rsid w:val="00EE356D"/>
    <w:rsid w:val="00EF0E9E"/>
    <w:rsid w:val="00EF4658"/>
    <w:rsid w:val="00EF681C"/>
    <w:rsid w:val="00F0018C"/>
    <w:rsid w:val="00F0139D"/>
    <w:rsid w:val="00F23BA9"/>
    <w:rsid w:val="00F2640B"/>
    <w:rsid w:val="00F40F64"/>
    <w:rsid w:val="00F4147B"/>
    <w:rsid w:val="00F43A57"/>
    <w:rsid w:val="00F4410B"/>
    <w:rsid w:val="00F65BF7"/>
    <w:rsid w:val="00F73A94"/>
    <w:rsid w:val="00F751D0"/>
    <w:rsid w:val="00F8142C"/>
    <w:rsid w:val="00F84AEE"/>
    <w:rsid w:val="00F93F85"/>
    <w:rsid w:val="00F976B8"/>
    <w:rsid w:val="00FA02DE"/>
    <w:rsid w:val="00FA17D6"/>
    <w:rsid w:val="00FB433C"/>
    <w:rsid w:val="00FC3D8A"/>
    <w:rsid w:val="00FD58E5"/>
    <w:rsid w:val="00FE1B14"/>
    <w:rsid w:val="00FF367B"/>
    <w:rsid w:val="00FF5D1D"/>
    <w:rsid w:val="00FF6AA0"/>
    <w:rsid w:val="00FF6DBF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0B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60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27BB0"/>
    <w:pPr>
      <w:keepNext/>
      <w:spacing w:after="0" w:line="240" w:lineRule="auto"/>
      <w:jc w:val="center"/>
      <w:outlineLvl w:val="1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0B"/>
    <w:pPr>
      <w:spacing w:after="0" w:line="240" w:lineRule="auto"/>
      <w:ind w:hanging="539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27B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F8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7F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2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D9A"/>
    <w:rPr>
      <w:rFonts w:ascii="Times New Roman" w:eastAsia="Calibri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82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D9A"/>
    <w:rPr>
      <w:rFonts w:ascii="Times New Roman" w:eastAsia="Calibri" w:hAnsi="Times New Roman" w:cs="Times New Roman"/>
      <w:sz w:val="24"/>
    </w:rPr>
  </w:style>
  <w:style w:type="paragraph" w:styleId="ab">
    <w:name w:val="No Spacing"/>
    <w:uiPriority w:val="1"/>
    <w:qFormat/>
    <w:rsid w:val="00A60DC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A60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0B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327BB0"/>
    <w:pPr>
      <w:keepNext/>
      <w:spacing w:after="0" w:line="240" w:lineRule="auto"/>
      <w:jc w:val="center"/>
      <w:outlineLvl w:val="1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0B"/>
    <w:pPr>
      <w:spacing w:after="0" w:line="240" w:lineRule="auto"/>
      <w:ind w:hanging="539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327B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F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14</cp:revision>
  <cp:lastPrinted>2021-04-22T13:45:00Z</cp:lastPrinted>
  <dcterms:created xsi:type="dcterms:W3CDTF">2024-03-12T03:18:00Z</dcterms:created>
  <dcterms:modified xsi:type="dcterms:W3CDTF">2024-05-08T13:15:00Z</dcterms:modified>
</cp:coreProperties>
</file>